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13F" w:rsidRPr="00C9513F" w:rsidRDefault="00C9513F" w:rsidP="00C41503">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C9513F">
        <w:rPr>
          <w:rFonts w:ascii="Times New Roman" w:eastAsia="Times New Roman" w:hAnsi="Times New Roman" w:cs="Times New Roman"/>
          <w:b/>
          <w:bCs/>
          <w:kern w:val="36"/>
          <w:sz w:val="48"/>
          <w:szCs w:val="48"/>
        </w:rPr>
        <w:t>Venitul minim de incluziune (VMI)</w:t>
      </w:r>
    </w:p>
    <w:p w:rsidR="00C9513F" w:rsidRPr="00C9513F" w:rsidRDefault="00C9513F" w:rsidP="00C41503">
      <w:pPr>
        <w:spacing w:before="100" w:beforeAutospacing="1" w:after="100" w:afterAutospacing="1" w:line="240" w:lineRule="auto"/>
        <w:jc w:val="center"/>
        <w:rPr>
          <w:rFonts w:ascii="Times New Roman" w:eastAsia="Times New Roman" w:hAnsi="Times New Roman" w:cs="Times New Roman"/>
          <w:b/>
          <w:sz w:val="24"/>
          <w:szCs w:val="24"/>
        </w:rPr>
      </w:pPr>
      <w:r w:rsidRPr="00C9513F">
        <w:rPr>
          <w:rFonts w:ascii="Times New Roman" w:eastAsia="Times New Roman" w:hAnsi="Times New Roman" w:cs="Times New Roman"/>
          <w:b/>
          <w:sz w:val="24"/>
          <w:szCs w:val="24"/>
        </w:rPr>
        <w:t>Acordarea venitului minim de incluziune (VMI) prin acordarea ajutorului de incluziune şi/sau prin acordarea ajutorului pentru familia cu copii</w:t>
      </w:r>
    </w:p>
    <w:p w:rsidR="00C9513F" w:rsidRDefault="00C9513F">
      <w:pPr>
        <w:rPr>
          <w:rStyle w:val="Strong"/>
        </w:rPr>
      </w:pPr>
    </w:p>
    <w:p w:rsidR="002C350F" w:rsidRPr="004A2321" w:rsidRDefault="004A2321" w:rsidP="004A2321">
      <w:pPr>
        <w:ind w:left="360"/>
        <w:rPr>
          <w:b/>
        </w:rPr>
      </w:pPr>
      <w:r w:rsidRPr="004A2321">
        <w:rPr>
          <w:b/>
        </w:rPr>
        <w:t>I.</w:t>
      </w:r>
      <w:r w:rsidR="002C350F" w:rsidRPr="004A2321">
        <w:rPr>
          <w:b/>
        </w:rPr>
        <w:t>CE ESTE VENITUL MINIM DE INCLUZIUNE</w:t>
      </w:r>
    </w:p>
    <w:p w:rsidR="002C350F" w:rsidRPr="002C350F" w:rsidRDefault="002C350F" w:rsidP="002C350F">
      <w:pPr>
        <w:spacing w:before="100" w:beforeAutospacing="1" w:after="100" w:afterAutospacing="1" w:line="240" w:lineRule="auto"/>
        <w:rPr>
          <w:rFonts w:ascii="Times New Roman" w:eastAsia="Times New Roman" w:hAnsi="Times New Roman" w:cs="Times New Roman"/>
          <w:sz w:val="24"/>
          <w:szCs w:val="24"/>
        </w:rPr>
      </w:pPr>
      <w:r w:rsidRPr="002C350F">
        <w:rPr>
          <w:rFonts w:ascii="Times New Roman" w:eastAsia="Times New Roman" w:hAnsi="Times New Roman" w:cs="Times New Roman"/>
          <w:sz w:val="24"/>
          <w:szCs w:val="24"/>
        </w:rPr>
        <w:t xml:space="preserve">VMI reprezintă </w:t>
      </w:r>
      <w:proofErr w:type="gramStart"/>
      <w:r w:rsidRPr="002C350F">
        <w:rPr>
          <w:rFonts w:ascii="Times New Roman" w:eastAsia="Times New Roman" w:hAnsi="Times New Roman" w:cs="Times New Roman"/>
          <w:sz w:val="24"/>
          <w:szCs w:val="24"/>
        </w:rPr>
        <w:t>un</w:t>
      </w:r>
      <w:proofErr w:type="gramEnd"/>
      <w:r w:rsidRPr="002C350F">
        <w:rPr>
          <w:rFonts w:ascii="Times New Roman" w:eastAsia="Times New Roman" w:hAnsi="Times New Roman" w:cs="Times New Roman"/>
          <w:sz w:val="24"/>
          <w:szCs w:val="24"/>
        </w:rPr>
        <w:t xml:space="preserve"> program unic de asistență socială, creat pentru a ajuta persoanele și familiile vulnerabile să depășească obstacolele financiare pe care le întâmpină și să-și îmbunătățească viața. </w:t>
      </w:r>
      <w:r w:rsidRPr="002C350F">
        <w:rPr>
          <w:rFonts w:ascii="Times New Roman" w:eastAsia="Times New Roman" w:hAnsi="Times New Roman" w:cs="Times New Roman"/>
          <w:sz w:val="24"/>
          <w:szCs w:val="24"/>
        </w:rPr>
        <w:br/>
        <w:t>VMI este un beneficiu prevăzut în Legea nr. 196/2016 privind venitul minim de incluziune și are două componente:</w:t>
      </w:r>
    </w:p>
    <w:p w:rsidR="002C350F" w:rsidRPr="002C350F" w:rsidRDefault="002C350F" w:rsidP="002C350F">
      <w:pPr>
        <w:spacing w:before="100" w:beforeAutospacing="1" w:after="100" w:afterAutospacing="1" w:line="240" w:lineRule="auto"/>
        <w:outlineLvl w:val="2"/>
        <w:rPr>
          <w:rFonts w:ascii="Times New Roman" w:eastAsia="Times New Roman" w:hAnsi="Times New Roman" w:cs="Times New Roman"/>
          <w:b/>
          <w:bCs/>
          <w:sz w:val="27"/>
          <w:szCs w:val="27"/>
        </w:rPr>
      </w:pPr>
      <w:r w:rsidRPr="002C350F">
        <w:rPr>
          <w:rFonts w:ascii="Times New Roman" w:eastAsia="Times New Roman" w:hAnsi="Times New Roman" w:cs="Times New Roman"/>
          <w:b/>
          <w:bCs/>
          <w:sz w:val="27"/>
          <w:szCs w:val="27"/>
        </w:rPr>
        <w:t>1.  SPRIJIN PENTRU INCLUZIUNE</w:t>
      </w:r>
    </w:p>
    <w:p w:rsidR="002C350F" w:rsidRPr="002C350F" w:rsidRDefault="002C350F" w:rsidP="002C350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350F">
        <w:rPr>
          <w:rFonts w:ascii="Times New Roman" w:eastAsia="Times New Roman" w:hAnsi="Times New Roman" w:cs="Times New Roman"/>
          <w:sz w:val="24"/>
          <w:szCs w:val="24"/>
        </w:rPr>
        <w:t xml:space="preserve">Are ca scop prevenirea și combaterea sărăciei și a riscului de excluziune socială și înlocuiește ajutorul social acordat anterior pentru asigurarea venitului minim </w:t>
      </w:r>
      <w:proofErr w:type="gramStart"/>
      <w:r w:rsidRPr="002C350F">
        <w:rPr>
          <w:rFonts w:ascii="Times New Roman" w:eastAsia="Times New Roman" w:hAnsi="Times New Roman" w:cs="Times New Roman"/>
          <w:sz w:val="24"/>
          <w:szCs w:val="24"/>
        </w:rPr>
        <w:t>garantat.</w:t>
      </w:r>
      <w:proofErr w:type="gramEnd"/>
    </w:p>
    <w:p w:rsidR="002C350F" w:rsidRPr="002C350F" w:rsidRDefault="002C350F" w:rsidP="002C350F">
      <w:pPr>
        <w:spacing w:before="100" w:beforeAutospacing="1" w:after="100" w:afterAutospacing="1" w:line="240" w:lineRule="auto"/>
        <w:outlineLvl w:val="2"/>
        <w:rPr>
          <w:rFonts w:ascii="Times New Roman" w:eastAsia="Times New Roman" w:hAnsi="Times New Roman" w:cs="Times New Roman"/>
          <w:b/>
          <w:bCs/>
          <w:sz w:val="27"/>
          <w:szCs w:val="27"/>
        </w:rPr>
      </w:pPr>
      <w:r w:rsidRPr="002C350F">
        <w:rPr>
          <w:rFonts w:ascii="Times New Roman" w:eastAsia="Times New Roman" w:hAnsi="Times New Roman" w:cs="Times New Roman"/>
          <w:b/>
          <w:bCs/>
          <w:sz w:val="27"/>
          <w:szCs w:val="27"/>
        </w:rPr>
        <w:t>2. SPRIJIN PENTRU FAMILIILE CU COPII</w:t>
      </w:r>
    </w:p>
    <w:p w:rsidR="002C350F" w:rsidRPr="002C350F" w:rsidRDefault="002C350F" w:rsidP="002C350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C350F">
        <w:rPr>
          <w:rFonts w:ascii="Times New Roman" w:eastAsia="Times New Roman" w:hAnsi="Times New Roman" w:cs="Times New Roman"/>
          <w:sz w:val="24"/>
          <w:szCs w:val="24"/>
        </w:rPr>
        <w:t>Se acordă familiilor cu copii aflați în întreținere cu vârsta de până la 18 ani și are ca scop prevenirea sărăciei și încurajarea participării copiilor la educație, înlocuind alocația pentru susținerea familiei.</w:t>
      </w:r>
    </w:p>
    <w:p w:rsidR="002C350F" w:rsidRPr="002C350F" w:rsidRDefault="002C350F" w:rsidP="002C350F">
      <w:pPr>
        <w:spacing w:before="100" w:beforeAutospacing="1" w:after="100" w:afterAutospacing="1" w:line="240" w:lineRule="auto"/>
        <w:rPr>
          <w:rFonts w:ascii="Times New Roman" w:eastAsia="Times New Roman" w:hAnsi="Times New Roman" w:cs="Times New Roman"/>
          <w:sz w:val="24"/>
          <w:szCs w:val="24"/>
        </w:rPr>
      </w:pPr>
      <w:r w:rsidRPr="002C350F">
        <w:rPr>
          <w:rFonts w:ascii="Times New Roman" w:eastAsia="Times New Roman" w:hAnsi="Times New Roman" w:cs="Times New Roman"/>
          <w:sz w:val="24"/>
          <w:szCs w:val="24"/>
        </w:rPr>
        <w:t>În funcție de nivelul venitului de care dispune familia sau persoana singură, precum și de alte criterii, cum ar fi componența familiei, calitatea de persoană în vârstă sau participarea la educație, se acordă unul sau ambele ajutoare financiare care alcătuiesc VMI.</w:t>
      </w:r>
    </w:p>
    <w:p w:rsidR="002C350F" w:rsidRPr="002C350F" w:rsidRDefault="002C350F" w:rsidP="002C350F">
      <w:pPr>
        <w:spacing w:before="100" w:beforeAutospacing="1" w:after="100" w:afterAutospacing="1" w:line="240" w:lineRule="auto"/>
        <w:rPr>
          <w:rFonts w:ascii="Times New Roman" w:eastAsia="Times New Roman" w:hAnsi="Times New Roman" w:cs="Times New Roman"/>
          <w:sz w:val="24"/>
          <w:szCs w:val="24"/>
        </w:rPr>
      </w:pPr>
      <w:proofErr w:type="gramStart"/>
      <w:r w:rsidRPr="002C350F">
        <w:rPr>
          <w:rFonts w:ascii="Times New Roman" w:eastAsia="Times New Roman" w:hAnsi="Times New Roman" w:cs="Times New Roman"/>
          <w:sz w:val="24"/>
          <w:szCs w:val="24"/>
        </w:rPr>
        <w:t>VMI necesită depunerea unei singure cereri,</w:t>
      </w:r>
      <w:r w:rsidRPr="002C350F">
        <w:rPr>
          <w:rFonts w:ascii="Times New Roman" w:eastAsia="Times New Roman" w:hAnsi="Times New Roman" w:cs="Times New Roman"/>
          <w:b/>
          <w:bCs/>
          <w:sz w:val="24"/>
          <w:szCs w:val="24"/>
        </w:rPr>
        <w:t xml:space="preserve"> </w:t>
      </w:r>
      <w:r w:rsidRPr="002C350F">
        <w:rPr>
          <w:rFonts w:ascii="Times New Roman" w:eastAsia="Times New Roman" w:hAnsi="Times New Roman" w:cs="Times New Roman"/>
          <w:sz w:val="24"/>
          <w:szCs w:val="24"/>
        </w:rPr>
        <w:t>indiferent de numărul și categoria de ajutoare financiare de care poate beneficia o familie/persoană singură.</w:t>
      </w:r>
      <w:proofErr w:type="gramEnd"/>
      <w:r w:rsidRPr="002C350F">
        <w:rPr>
          <w:rFonts w:ascii="Times New Roman" w:eastAsia="Times New Roman" w:hAnsi="Times New Roman" w:cs="Times New Roman"/>
          <w:sz w:val="24"/>
          <w:szCs w:val="24"/>
        </w:rPr>
        <w:t xml:space="preserve"> VMI se acordă într-o plată unică lunară aferentă,</w:t>
      </w:r>
      <w:r w:rsidRPr="002C350F">
        <w:rPr>
          <w:rFonts w:ascii="Times New Roman" w:eastAsia="Times New Roman" w:hAnsi="Times New Roman" w:cs="Times New Roman"/>
          <w:b/>
          <w:bCs/>
          <w:sz w:val="24"/>
          <w:szCs w:val="24"/>
        </w:rPr>
        <w:t xml:space="preserve"> </w:t>
      </w:r>
      <w:r w:rsidRPr="002C350F">
        <w:rPr>
          <w:rFonts w:ascii="Times New Roman" w:eastAsia="Times New Roman" w:hAnsi="Times New Roman" w:cs="Times New Roman"/>
          <w:sz w:val="24"/>
          <w:szCs w:val="24"/>
        </w:rPr>
        <w:t xml:space="preserve">indiferent dacă </w:t>
      </w:r>
      <w:proofErr w:type="gramStart"/>
      <w:r w:rsidRPr="002C350F">
        <w:rPr>
          <w:rFonts w:ascii="Times New Roman" w:eastAsia="Times New Roman" w:hAnsi="Times New Roman" w:cs="Times New Roman"/>
          <w:sz w:val="24"/>
          <w:szCs w:val="24"/>
        </w:rPr>
        <w:t>este</w:t>
      </w:r>
      <w:proofErr w:type="gramEnd"/>
      <w:r w:rsidRPr="002C350F">
        <w:rPr>
          <w:rFonts w:ascii="Times New Roman" w:eastAsia="Times New Roman" w:hAnsi="Times New Roman" w:cs="Times New Roman"/>
          <w:sz w:val="24"/>
          <w:szCs w:val="24"/>
        </w:rPr>
        <w:t xml:space="preserve"> vorba de una sau mai multe componente ale VMI.</w:t>
      </w:r>
    </w:p>
    <w:p w:rsidR="002C350F" w:rsidRPr="002C350F" w:rsidRDefault="002C350F" w:rsidP="002C350F">
      <w:pPr>
        <w:spacing w:before="100" w:beforeAutospacing="1" w:after="100" w:afterAutospacing="1" w:line="240" w:lineRule="auto"/>
        <w:rPr>
          <w:rFonts w:ascii="Times New Roman" w:eastAsia="Times New Roman" w:hAnsi="Times New Roman" w:cs="Times New Roman"/>
          <w:sz w:val="24"/>
          <w:szCs w:val="24"/>
        </w:rPr>
      </w:pPr>
      <w:proofErr w:type="gramStart"/>
      <w:r w:rsidRPr="002C350F">
        <w:rPr>
          <w:rFonts w:ascii="Times New Roman" w:eastAsia="Times New Roman" w:hAnsi="Times New Roman" w:cs="Times New Roman"/>
          <w:sz w:val="24"/>
          <w:szCs w:val="24"/>
        </w:rPr>
        <w:t>De asemenea,</w:t>
      </w:r>
      <w:r w:rsidRPr="002C350F">
        <w:rPr>
          <w:rFonts w:ascii="Times New Roman" w:eastAsia="Times New Roman" w:hAnsi="Times New Roman" w:cs="Times New Roman"/>
          <w:b/>
          <w:bCs/>
          <w:sz w:val="24"/>
          <w:szCs w:val="24"/>
        </w:rPr>
        <w:t xml:space="preserve"> </w:t>
      </w:r>
      <w:r w:rsidRPr="002C350F">
        <w:rPr>
          <w:rFonts w:ascii="Times New Roman" w:eastAsia="Times New Roman" w:hAnsi="Times New Roman" w:cs="Times New Roman"/>
          <w:sz w:val="24"/>
          <w:szCs w:val="24"/>
        </w:rPr>
        <w:t>VMI nu se rezumă la acordarea unei sume de bani.</w:t>
      </w:r>
      <w:proofErr w:type="gramEnd"/>
      <w:r w:rsidRPr="002C350F">
        <w:rPr>
          <w:rFonts w:ascii="Times New Roman" w:eastAsia="Times New Roman" w:hAnsi="Times New Roman" w:cs="Times New Roman"/>
          <w:sz w:val="24"/>
          <w:szCs w:val="24"/>
        </w:rPr>
        <w:t xml:space="preserve"> Acest ajutor conține </w:t>
      </w:r>
      <w:proofErr w:type="gramStart"/>
      <w:r w:rsidRPr="002C350F">
        <w:rPr>
          <w:rFonts w:ascii="Times New Roman" w:eastAsia="Times New Roman" w:hAnsi="Times New Roman" w:cs="Times New Roman"/>
          <w:sz w:val="24"/>
          <w:szCs w:val="24"/>
        </w:rPr>
        <w:t>un</w:t>
      </w:r>
      <w:proofErr w:type="gramEnd"/>
      <w:r w:rsidRPr="002C350F">
        <w:rPr>
          <w:rFonts w:ascii="Times New Roman" w:eastAsia="Times New Roman" w:hAnsi="Times New Roman" w:cs="Times New Roman"/>
          <w:sz w:val="24"/>
          <w:szCs w:val="24"/>
        </w:rPr>
        <w:t xml:space="preserve"> pachet integrat de măsuri de sprijin în domenii-cheie, cum ar fi: ocuparea forței de muncă, serviciile sociale, educația, sănătatea și locuirea, toate contribuind la reducerea riscului de sărăcie și excluziune socială.</w:t>
      </w:r>
    </w:p>
    <w:p w:rsidR="002C350F" w:rsidRPr="006215FB" w:rsidRDefault="004A2321" w:rsidP="002C350F">
      <w:pPr>
        <w:rPr>
          <w:b/>
        </w:rPr>
      </w:pPr>
      <w:r>
        <w:tab/>
      </w:r>
      <w:r w:rsidRPr="006215FB">
        <w:rPr>
          <w:b/>
        </w:rPr>
        <w:t>II. CINE POATE SOLICITA VMI</w:t>
      </w:r>
    </w:p>
    <w:p w:rsidR="004A2321" w:rsidRPr="004A2321" w:rsidRDefault="004A2321" w:rsidP="004A2321">
      <w:pPr>
        <w:spacing w:before="100" w:beforeAutospacing="1" w:after="100" w:afterAutospacing="1" w:line="240" w:lineRule="auto"/>
        <w:rPr>
          <w:rFonts w:ascii="Times New Roman" w:eastAsia="Times New Roman" w:hAnsi="Times New Roman" w:cs="Times New Roman"/>
          <w:sz w:val="24"/>
          <w:szCs w:val="24"/>
        </w:rPr>
      </w:pPr>
      <w:proofErr w:type="gramStart"/>
      <w:r w:rsidRPr="004A2321">
        <w:rPr>
          <w:rFonts w:ascii="Times New Roman" w:eastAsia="Times New Roman" w:hAnsi="Times New Roman" w:cs="Times New Roman"/>
          <w:sz w:val="24"/>
          <w:szCs w:val="24"/>
        </w:rPr>
        <w:t xml:space="preserve">VMI poate fi solicitat atât de </w:t>
      </w:r>
      <w:r w:rsidRPr="004A2321">
        <w:rPr>
          <w:rFonts w:ascii="Times New Roman" w:eastAsia="Times New Roman" w:hAnsi="Times New Roman" w:cs="Times New Roman"/>
          <w:b/>
          <w:bCs/>
          <w:sz w:val="24"/>
          <w:szCs w:val="24"/>
        </w:rPr>
        <w:t>persoanele singure</w:t>
      </w:r>
      <w:r w:rsidRPr="004A2321">
        <w:rPr>
          <w:rFonts w:ascii="Times New Roman" w:eastAsia="Times New Roman" w:hAnsi="Times New Roman" w:cs="Times New Roman"/>
          <w:sz w:val="24"/>
          <w:szCs w:val="24"/>
        </w:rPr>
        <w:t xml:space="preserve">, cât și de </w:t>
      </w:r>
      <w:r w:rsidRPr="004A2321">
        <w:rPr>
          <w:rFonts w:ascii="Times New Roman" w:eastAsia="Times New Roman" w:hAnsi="Times New Roman" w:cs="Times New Roman"/>
          <w:b/>
          <w:bCs/>
          <w:sz w:val="24"/>
          <w:szCs w:val="24"/>
        </w:rPr>
        <w:t xml:space="preserve">familiile </w:t>
      </w:r>
      <w:r w:rsidRPr="004A2321">
        <w:rPr>
          <w:rFonts w:ascii="Times New Roman" w:eastAsia="Times New Roman" w:hAnsi="Times New Roman" w:cs="Times New Roman"/>
          <w:sz w:val="24"/>
          <w:szCs w:val="24"/>
        </w:rPr>
        <w:t>care îndeplinesc condițiile de eligibilitate.</w:t>
      </w:r>
      <w:proofErr w:type="gramEnd"/>
      <w:r w:rsidRPr="004A2321">
        <w:rPr>
          <w:rFonts w:ascii="Times New Roman" w:eastAsia="Times New Roman" w:hAnsi="Times New Roman" w:cs="Times New Roman"/>
          <w:sz w:val="24"/>
          <w:szCs w:val="24"/>
        </w:rPr>
        <w:t xml:space="preserve"> Instituția noastră primește solicitări de acordare a VMI numai din partea persoanelor cu domiciliul legal/reședință sau care locuiesc efectiv pe raza </w:t>
      </w:r>
      <w:r>
        <w:rPr>
          <w:rFonts w:ascii="Times New Roman" w:eastAsia="Times New Roman" w:hAnsi="Times New Roman" w:cs="Times New Roman"/>
          <w:sz w:val="24"/>
          <w:szCs w:val="24"/>
        </w:rPr>
        <w:t>Comunei Teliu</w:t>
      </w:r>
      <w:r w:rsidRPr="004A2321">
        <w:rPr>
          <w:rFonts w:ascii="Times New Roman" w:eastAsia="Times New Roman" w:hAnsi="Times New Roman" w:cs="Times New Roman"/>
          <w:sz w:val="24"/>
          <w:szCs w:val="24"/>
        </w:rPr>
        <w:t>.</w:t>
      </w:r>
    </w:p>
    <w:p w:rsidR="004A2321" w:rsidRPr="004A2321" w:rsidRDefault="004A2321" w:rsidP="004A2321">
      <w:pPr>
        <w:spacing w:before="100" w:beforeAutospacing="1" w:after="100" w:afterAutospacing="1" w:line="240" w:lineRule="auto"/>
        <w:rPr>
          <w:rFonts w:ascii="Times New Roman" w:eastAsia="Times New Roman" w:hAnsi="Times New Roman" w:cs="Times New Roman"/>
          <w:sz w:val="24"/>
          <w:szCs w:val="24"/>
        </w:rPr>
      </w:pPr>
      <w:r w:rsidRPr="004A2321">
        <w:rPr>
          <w:rFonts w:ascii="Times New Roman" w:eastAsia="Times New Roman" w:hAnsi="Times New Roman" w:cs="Times New Roman"/>
          <w:sz w:val="24"/>
          <w:szCs w:val="24"/>
        </w:rPr>
        <w:lastRenderedPageBreak/>
        <w:t xml:space="preserve">VMI se acordă persoanelor singure/familiilor care obțin </w:t>
      </w:r>
      <w:proofErr w:type="gramStart"/>
      <w:r w:rsidRPr="004A2321">
        <w:rPr>
          <w:rFonts w:ascii="Times New Roman" w:eastAsia="Times New Roman" w:hAnsi="Times New Roman" w:cs="Times New Roman"/>
          <w:sz w:val="24"/>
          <w:szCs w:val="24"/>
        </w:rPr>
        <w:t>un</w:t>
      </w:r>
      <w:proofErr w:type="gramEnd"/>
      <w:r w:rsidRPr="004A2321">
        <w:rPr>
          <w:rFonts w:ascii="Times New Roman" w:eastAsia="Times New Roman" w:hAnsi="Times New Roman" w:cs="Times New Roman"/>
          <w:sz w:val="24"/>
          <w:szCs w:val="24"/>
        </w:rPr>
        <w:t xml:space="preserve"> venit net lunar ajustat mai mic sau egal cu nivelele maxime stabilite prin lege, pentru cele două componente ale VMI:</w:t>
      </w:r>
    </w:p>
    <w:p w:rsidR="004A2321" w:rsidRPr="004A2321" w:rsidRDefault="004A2321" w:rsidP="004A232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A2321">
        <w:rPr>
          <w:rFonts w:ascii="Times New Roman" w:eastAsia="Times New Roman" w:hAnsi="Times New Roman" w:cs="Times New Roman"/>
          <w:sz w:val="24"/>
          <w:szCs w:val="24"/>
        </w:rPr>
        <w:t xml:space="preserve">Pentru </w:t>
      </w:r>
      <w:r w:rsidRPr="004A2321">
        <w:rPr>
          <w:rFonts w:ascii="Times New Roman" w:eastAsia="Times New Roman" w:hAnsi="Times New Roman" w:cs="Times New Roman"/>
          <w:b/>
          <w:bCs/>
          <w:sz w:val="24"/>
          <w:szCs w:val="24"/>
        </w:rPr>
        <w:t>ajutorul de incluziune</w:t>
      </w:r>
      <w:r w:rsidRPr="004A2321">
        <w:rPr>
          <w:rFonts w:ascii="Times New Roman" w:eastAsia="Times New Roman" w:hAnsi="Times New Roman" w:cs="Times New Roman"/>
          <w:sz w:val="24"/>
          <w:szCs w:val="24"/>
        </w:rPr>
        <w:t xml:space="preserve">, nivelul maxim al venitului net trebuie </w:t>
      </w:r>
      <w:proofErr w:type="gramStart"/>
      <w:r w:rsidRPr="004A2321">
        <w:rPr>
          <w:rFonts w:ascii="Times New Roman" w:eastAsia="Times New Roman" w:hAnsi="Times New Roman" w:cs="Times New Roman"/>
          <w:sz w:val="24"/>
          <w:szCs w:val="24"/>
        </w:rPr>
        <w:t>să</w:t>
      </w:r>
      <w:proofErr w:type="gramEnd"/>
      <w:r w:rsidRPr="004A2321">
        <w:rPr>
          <w:rFonts w:ascii="Times New Roman" w:eastAsia="Times New Roman" w:hAnsi="Times New Roman" w:cs="Times New Roman"/>
          <w:sz w:val="24"/>
          <w:szCs w:val="24"/>
        </w:rPr>
        <w:t xml:space="preserve"> fie de 275 lei, respectiv 400 lei dacă persoana singură a depășit vârsta de 65 ani.</w:t>
      </w:r>
    </w:p>
    <w:p w:rsidR="004A2321" w:rsidRPr="004A2321" w:rsidRDefault="004A2321" w:rsidP="004A232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A2321">
        <w:rPr>
          <w:rFonts w:ascii="Times New Roman" w:eastAsia="Times New Roman" w:hAnsi="Times New Roman" w:cs="Times New Roman"/>
          <w:sz w:val="24"/>
          <w:szCs w:val="24"/>
        </w:rPr>
        <w:t xml:space="preserve">Pentru </w:t>
      </w:r>
      <w:r w:rsidRPr="004A2321">
        <w:rPr>
          <w:rFonts w:ascii="Times New Roman" w:eastAsia="Times New Roman" w:hAnsi="Times New Roman" w:cs="Times New Roman"/>
          <w:b/>
          <w:bCs/>
          <w:sz w:val="24"/>
          <w:szCs w:val="24"/>
        </w:rPr>
        <w:t>ajutorul pentru familia cu copii</w:t>
      </w:r>
      <w:r w:rsidRPr="004A2321">
        <w:rPr>
          <w:rFonts w:ascii="Times New Roman" w:eastAsia="Times New Roman" w:hAnsi="Times New Roman" w:cs="Times New Roman"/>
          <w:sz w:val="24"/>
          <w:szCs w:val="24"/>
        </w:rPr>
        <w:t xml:space="preserve">, nivelul maxim al venitului net trebuie </w:t>
      </w:r>
      <w:proofErr w:type="gramStart"/>
      <w:r w:rsidRPr="004A2321">
        <w:rPr>
          <w:rFonts w:ascii="Times New Roman" w:eastAsia="Times New Roman" w:hAnsi="Times New Roman" w:cs="Times New Roman"/>
          <w:sz w:val="24"/>
          <w:szCs w:val="24"/>
        </w:rPr>
        <w:t>să</w:t>
      </w:r>
      <w:proofErr w:type="gramEnd"/>
      <w:r w:rsidRPr="004A2321">
        <w:rPr>
          <w:rFonts w:ascii="Times New Roman" w:eastAsia="Times New Roman" w:hAnsi="Times New Roman" w:cs="Times New Roman"/>
          <w:sz w:val="24"/>
          <w:szCs w:val="24"/>
        </w:rPr>
        <w:t xml:space="preserve"> fie de 700 lei/membru de familie.</w:t>
      </w:r>
    </w:p>
    <w:p w:rsidR="004A2321" w:rsidRPr="004A2321" w:rsidRDefault="004A2321" w:rsidP="004A2321">
      <w:pPr>
        <w:spacing w:before="100" w:beforeAutospacing="1" w:after="100" w:afterAutospacing="1" w:line="240" w:lineRule="auto"/>
        <w:outlineLvl w:val="2"/>
        <w:rPr>
          <w:rFonts w:ascii="Times New Roman" w:eastAsia="Times New Roman" w:hAnsi="Times New Roman" w:cs="Times New Roman"/>
          <w:b/>
          <w:bCs/>
          <w:sz w:val="27"/>
          <w:szCs w:val="27"/>
        </w:rPr>
      </w:pPr>
      <w:r w:rsidRPr="004A2321">
        <w:rPr>
          <w:rFonts w:ascii="Times New Roman" w:eastAsia="Times New Roman" w:hAnsi="Times New Roman" w:cs="Times New Roman"/>
          <w:b/>
          <w:bCs/>
          <w:sz w:val="27"/>
          <w:szCs w:val="27"/>
        </w:rPr>
        <w:t xml:space="preserve">Precizări: </w:t>
      </w:r>
    </w:p>
    <w:p w:rsidR="004A2321" w:rsidRPr="004A2321" w:rsidRDefault="004A2321" w:rsidP="004A2321">
      <w:pPr>
        <w:spacing w:before="100" w:beforeAutospacing="1" w:after="100" w:afterAutospacing="1" w:line="240" w:lineRule="auto"/>
        <w:rPr>
          <w:rFonts w:ascii="Times New Roman" w:eastAsia="Times New Roman" w:hAnsi="Times New Roman" w:cs="Times New Roman"/>
          <w:sz w:val="24"/>
          <w:szCs w:val="24"/>
        </w:rPr>
      </w:pPr>
      <w:r w:rsidRPr="004A2321">
        <w:rPr>
          <w:rFonts w:ascii="Times New Roman" w:eastAsia="Times New Roman" w:hAnsi="Times New Roman" w:cs="Times New Roman"/>
          <w:sz w:val="24"/>
          <w:szCs w:val="24"/>
        </w:rPr>
        <w:t xml:space="preserve">Pentru calculul venitului net lunar ajustat se </w:t>
      </w:r>
      <w:proofErr w:type="gramStart"/>
      <w:r w:rsidRPr="004A2321">
        <w:rPr>
          <w:rFonts w:ascii="Times New Roman" w:eastAsia="Times New Roman" w:hAnsi="Times New Roman" w:cs="Times New Roman"/>
          <w:sz w:val="24"/>
          <w:szCs w:val="24"/>
        </w:rPr>
        <w:t>iau</w:t>
      </w:r>
      <w:proofErr w:type="gramEnd"/>
      <w:r w:rsidRPr="004A2321">
        <w:rPr>
          <w:rFonts w:ascii="Times New Roman" w:eastAsia="Times New Roman" w:hAnsi="Times New Roman" w:cs="Times New Roman"/>
          <w:sz w:val="24"/>
          <w:szCs w:val="24"/>
        </w:rPr>
        <w:t xml:space="preserve"> în considerare toate sumele primite/realizate de persoana singură, respectiv de fiecare membru al familiei în luna anterioară solicitării VMI, cu excepţia următoarelor venituri:</w:t>
      </w:r>
    </w:p>
    <w:p w:rsidR="004A2321" w:rsidRPr="004A2321" w:rsidRDefault="004A2321" w:rsidP="004A2321">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gramStart"/>
      <w:r w:rsidRPr="004A2321">
        <w:rPr>
          <w:rFonts w:ascii="Times New Roman" w:eastAsia="Times New Roman" w:hAnsi="Times New Roman" w:cs="Times New Roman"/>
          <w:sz w:val="24"/>
          <w:szCs w:val="24"/>
        </w:rPr>
        <w:t>sumele</w:t>
      </w:r>
      <w:proofErr w:type="gramEnd"/>
      <w:r w:rsidRPr="004A2321">
        <w:rPr>
          <w:rFonts w:ascii="Times New Roman" w:eastAsia="Times New Roman" w:hAnsi="Times New Roman" w:cs="Times New Roman"/>
          <w:sz w:val="24"/>
          <w:szCs w:val="24"/>
        </w:rPr>
        <w:t xml:space="preserve"> primite cu titlu de prestaţii sociale în baza Legii nr. 448/2006 privind protecţia şi promovarea drepturilor persoanelor cu handicap, republicată, cu modificările şi completările ulterioare;</w:t>
      </w:r>
    </w:p>
    <w:p w:rsidR="004A2321" w:rsidRPr="004A2321" w:rsidRDefault="004A2321" w:rsidP="004A2321">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gramStart"/>
      <w:r w:rsidRPr="004A2321">
        <w:rPr>
          <w:rFonts w:ascii="Times New Roman" w:eastAsia="Times New Roman" w:hAnsi="Times New Roman" w:cs="Times New Roman"/>
          <w:sz w:val="24"/>
          <w:szCs w:val="24"/>
        </w:rPr>
        <w:t>alocaţia</w:t>
      </w:r>
      <w:proofErr w:type="gramEnd"/>
      <w:r w:rsidRPr="004A2321">
        <w:rPr>
          <w:rFonts w:ascii="Times New Roman" w:eastAsia="Times New Roman" w:hAnsi="Times New Roman" w:cs="Times New Roman"/>
          <w:sz w:val="24"/>
          <w:szCs w:val="24"/>
        </w:rPr>
        <w:t xml:space="preserve"> de stat pentru copii acordată în baza Legii nr. 61/1993 privind alocaţia de stat pentru copii, republicată, cu modificările ulterioare;</w:t>
      </w:r>
    </w:p>
    <w:p w:rsidR="004A2321" w:rsidRPr="004A2321" w:rsidRDefault="004A2321" w:rsidP="004A232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A2321">
        <w:rPr>
          <w:rFonts w:ascii="Times New Roman" w:eastAsia="Times New Roman" w:hAnsi="Times New Roman" w:cs="Times New Roman"/>
          <w:sz w:val="24"/>
          <w:szCs w:val="24"/>
        </w:rPr>
        <w:t>sumele acordate ca burse sau alte forme de sprijin financiar destinate exclusiv pentru susţinerea educaţiei preşcolarilor, elevilor şi studenţilor, prin programe ale Ministerului Educaţiei Naţionale şi Cercetării Ştiinţifice, altor instituţii publice şi private, inclusiv organizaţii neguvernamentale;</w:t>
      </w:r>
    </w:p>
    <w:p w:rsidR="004A2321" w:rsidRPr="004A2321" w:rsidRDefault="004A2321" w:rsidP="004A2321">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gramStart"/>
      <w:r w:rsidRPr="004A2321">
        <w:rPr>
          <w:rFonts w:ascii="Times New Roman" w:eastAsia="Times New Roman" w:hAnsi="Times New Roman" w:cs="Times New Roman"/>
          <w:sz w:val="24"/>
          <w:szCs w:val="24"/>
        </w:rPr>
        <w:t>sumele</w:t>
      </w:r>
      <w:proofErr w:type="gramEnd"/>
      <w:r w:rsidRPr="004A2321">
        <w:rPr>
          <w:rFonts w:ascii="Times New Roman" w:eastAsia="Times New Roman" w:hAnsi="Times New Roman" w:cs="Times New Roman"/>
          <w:sz w:val="24"/>
          <w:szCs w:val="24"/>
        </w:rPr>
        <w:t xml:space="preserve"> primite din activitatea desfăşurată ca zilier, în condiţiile Legii nr. 52/2011 privind exercitarea unor activităţi cu caracter ocazional desfăşurate de zilieri, republicată, cu modificările şi completările ulterioare, precum şi cele obţinute în calitate de prestator casnic în baza Legii nr. 111/2022 privind reglementarea activităţii prestatorului casnic;</w:t>
      </w:r>
    </w:p>
    <w:p w:rsidR="004A2321" w:rsidRPr="004A2321" w:rsidRDefault="004A2321" w:rsidP="004A232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A2321">
        <w:rPr>
          <w:rFonts w:ascii="Times New Roman" w:eastAsia="Times New Roman" w:hAnsi="Times New Roman" w:cs="Times New Roman"/>
          <w:sz w:val="24"/>
          <w:szCs w:val="24"/>
        </w:rPr>
        <w:t>sumele primite de persoanele apte de muncă din familie ca urmare a participării la programe de formare profesională organizate în condiţiile legii, dacă acestea nu au titlu de venituri salariale;</w:t>
      </w:r>
    </w:p>
    <w:p w:rsidR="004A2321" w:rsidRPr="004A2321" w:rsidRDefault="004A2321" w:rsidP="004A2321">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gramStart"/>
      <w:r w:rsidRPr="004A2321">
        <w:rPr>
          <w:rFonts w:ascii="Times New Roman" w:eastAsia="Times New Roman" w:hAnsi="Times New Roman" w:cs="Times New Roman"/>
          <w:sz w:val="24"/>
          <w:szCs w:val="24"/>
        </w:rPr>
        <w:t>sumele</w:t>
      </w:r>
      <w:proofErr w:type="gramEnd"/>
      <w:r w:rsidRPr="004A2321">
        <w:rPr>
          <w:rFonts w:ascii="Times New Roman" w:eastAsia="Times New Roman" w:hAnsi="Times New Roman" w:cs="Times New Roman"/>
          <w:sz w:val="24"/>
          <w:szCs w:val="24"/>
        </w:rPr>
        <w:t xml:space="preserve"> primite ocazional din partea unor persoane fizice ori juridice, precum şi sumele cu titlu de ajutor de urgenţă primite de la bugetul de stat sau local.</w:t>
      </w:r>
    </w:p>
    <w:p w:rsidR="004A2321" w:rsidRPr="004A2321" w:rsidRDefault="004A2321" w:rsidP="004A2321">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gramStart"/>
      <w:r w:rsidRPr="004A2321">
        <w:rPr>
          <w:rFonts w:ascii="Times New Roman" w:eastAsia="Times New Roman" w:hAnsi="Times New Roman" w:cs="Times New Roman"/>
          <w:sz w:val="24"/>
          <w:szCs w:val="24"/>
        </w:rPr>
        <w:t>stimulentul</w:t>
      </w:r>
      <w:proofErr w:type="gramEnd"/>
      <w:r w:rsidRPr="004A2321">
        <w:rPr>
          <w:rFonts w:ascii="Times New Roman" w:eastAsia="Times New Roman" w:hAnsi="Times New Roman" w:cs="Times New Roman"/>
          <w:sz w:val="24"/>
          <w:szCs w:val="24"/>
        </w:rPr>
        <w:t xml:space="preserve"> educaţional acordat potrivit prevederilor Legii nr. 248/2015 privind stimularea participării în învăţământul preşcolar a copiilor provenind din familii defavorizate, republicată, sub formă de tichet social pentru stimularea participării în învăţământul preşcolar a copiilor proveniţi din familii defavorizate;</w:t>
      </w:r>
    </w:p>
    <w:p w:rsidR="004A2321" w:rsidRPr="004A2321" w:rsidRDefault="004A2321" w:rsidP="004A232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A2321">
        <w:rPr>
          <w:rFonts w:ascii="Times New Roman" w:eastAsia="Times New Roman" w:hAnsi="Times New Roman" w:cs="Times New Roman"/>
          <w:sz w:val="24"/>
          <w:szCs w:val="24"/>
        </w:rPr>
        <w:t>sumele ocazionale acordate de la bugetul de stat sau bugetele locale cu caracter de despăgubiri ori sprijin financiar pentru situaţii excepţionale;</w:t>
      </w:r>
    </w:p>
    <w:p w:rsidR="004A2321" w:rsidRPr="004A2321" w:rsidRDefault="004A2321" w:rsidP="004A2321">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gramStart"/>
      <w:r w:rsidRPr="004A2321">
        <w:rPr>
          <w:rFonts w:ascii="Times New Roman" w:eastAsia="Times New Roman" w:hAnsi="Times New Roman" w:cs="Times New Roman"/>
          <w:sz w:val="24"/>
          <w:szCs w:val="24"/>
        </w:rPr>
        <w:t>ajutorul</w:t>
      </w:r>
      <w:proofErr w:type="gramEnd"/>
      <w:r w:rsidRPr="004A2321">
        <w:rPr>
          <w:rFonts w:ascii="Times New Roman" w:eastAsia="Times New Roman" w:hAnsi="Times New Roman" w:cs="Times New Roman"/>
          <w:sz w:val="24"/>
          <w:szCs w:val="24"/>
        </w:rPr>
        <w:t xml:space="preserve"> pentru încălzirea locuinţei şi suplimentul pentru energie acordate în baza Legii nr. 226/2021, cu modificările ulterioare;</w:t>
      </w:r>
    </w:p>
    <w:p w:rsidR="004A2321" w:rsidRPr="004A2321" w:rsidRDefault="004A2321" w:rsidP="004A2321">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gramStart"/>
      <w:r w:rsidRPr="004A2321">
        <w:rPr>
          <w:rFonts w:ascii="Times New Roman" w:eastAsia="Times New Roman" w:hAnsi="Times New Roman" w:cs="Times New Roman"/>
          <w:sz w:val="24"/>
          <w:szCs w:val="24"/>
        </w:rPr>
        <w:t>indemnizaţia</w:t>
      </w:r>
      <w:proofErr w:type="gramEnd"/>
      <w:r w:rsidRPr="004A2321">
        <w:rPr>
          <w:rFonts w:ascii="Times New Roman" w:eastAsia="Times New Roman" w:hAnsi="Times New Roman" w:cs="Times New Roman"/>
          <w:sz w:val="24"/>
          <w:szCs w:val="24"/>
        </w:rPr>
        <w:t xml:space="preserve"> lunară de hrană acordată în baza Legii nr. 584/2002 privind măsurile de prevenire </w:t>
      </w:r>
      <w:proofErr w:type="gramStart"/>
      <w:r w:rsidRPr="004A2321">
        <w:rPr>
          <w:rFonts w:ascii="Times New Roman" w:eastAsia="Times New Roman" w:hAnsi="Times New Roman" w:cs="Times New Roman"/>
          <w:sz w:val="24"/>
          <w:szCs w:val="24"/>
        </w:rPr>
        <w:t>a</w:t>
      </w:r>
      <w:proofErr w:type="gramEnd"/>
      <w:r w:rsidRPr="004A2321">
        <w:rPr>
          <w:rFonts w:ascii="Times New Roman" w:eastAsia="Times New Roman" w:hAnsi="Times New Roman" w:cs="Times New Roman"/>
          <w:sz w:val="24"/>
          <w:szCs w:val="24"/>
        </w:rPr>
        <w:t xml:space="preserve"> răspândirii maladiei SIDA în România şi de protecţie a persoanelor infectate cu HIV sau bolnave de SIDA, cu modificările şi completările ulterioare, şi indemnizaţia lunară de hrană prevăzută de Legea nr. 302/2018 privind măsurile de control al tuberculozei;</w:t>
      </w:r>
    </w:p>
    <w:p w:rsidR="00415CDB" w:rsidRPr="00C41503" w:rsidRDefault="004A2321" w:rsidP="00415CDB">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gramStart"/>
      <w:r w:rsidRPr="004A2321">
        <w:rPr>
          <w:rFonts w:ascii="Times New Roman" w:eastAsia="Times New Roman" w:hAnsi="Times New Roman" w:cs="Times New Roman"/>
          <w:sz w:val="24"/>
          <w:szCs w:val="24"/>
        </w:rPr>
        <w:lastRenderedPageBreak/>
        <w:t>sumele</w:t>
      </w:r>
      <w:proofErr w:type="gramEnd"/>
      <w:r w:rsidRPr="004A2321">
        <w:rPr>
          <w:rFonts w:ascii="Times New Roman" w:eastAsia="Times New Roman" w:hAnsi="Times New Roman" w:cs="Times New Roman"/>
          <w:sz w:val="24"/>
          <w:szCs w:val="24"/>
        </w:rPr>
        <w:t xml:space="preserve"> primite cu titlu de sprijin, asigurate din bugetul de stat sau fonduri nerambursabile, acordate în baza legii sau în baza programelor operaţionale aprobate.</w:t>
      </w:r>
    </w:p>
    <w:p w:rsidR="00415CDB" w:rsidRPr="00415CDB" w:rsidRDefault="00084D43" w:rsidP="00415CDB">
      <w:pPr>
        <w:spacing w:before="100" w:beforeAutospacing="1" w:after="100" w:afterAutospacing="1"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w:t>
      </w:r>
      <w:r w:rsidR="00415CDB" w:rsidRPr="00415CDB">
        <w:rPr>
          <w:rFonts w:ascii="Times New Roman" w:eastAsia="Times New Roman" w:hAnsi="Times New Roman" w:cs="Times New Roman"/>
          <w:b/>
          <w:sz w:val="24"/>
          <w:szCs w:val="24"/>
        </w:rPr>
        <w:t>. PROCEDURA DE ACORDARE A VENITULUI MINIM DE INCLUZIUNE</w:t>
      </w:r>
    </w:p>
    <w:p w:rsidR="00415CDB" w:rsidRDefault="00415CDB" w:rsidP="00415CDB">
      <w:pPr>
        <w:pStyle w:val="NormalWeb"/>
      </w:pPr>
      <w:r>
        <w:t>Venitul minim de incluziune se acordă în baza unei cereri formulate de solicitant. Vor fi acceptate spre analiză și soluționare doar cererile depuse de persoane cu domiciliul legal/reședință sau care locuiesc efectiv pe raza Comunei Teliu.</w:t>
      </w:r>
    </w:p>
    <w:p w:rsidR="00415CDB" w:rsidRDefault="00415CDB" w:rsidP="00415CDB">
      <w:pPr>
        <w:pStyle w:val="NormalWeb"/>
      </w:pPr>
      <w:r>
        <w:t>Persoanele care beneficiază în prezent de ajutor social sau alocație de susținere a familiei vor fi contactate până la sfârșitul anului 2023 de către lucrătorii noștri sociali în vedera acordării VMI.</w:t>
      </w:r>
    </w:p>
    <w:p w:rsidR="00415CDB" w:rsidRDefault="00415CDB" w:rsidP="00415CDB">
      <w:pPr>
        <w:pStyle w:val="NormalWeb"/>
      </w:pPr>
      <w:r>
        <w:t>După depunerea cererii însoțite de documentele necesare (vezi capitolul următor),</w:t>
      </w:r>
      <w:r>
        <w:rPr>
          <w:rStyle w:val="Strong"/>
        </w:rPr>
        <w:t xml:space="preserve"> </w:t>
      </w:r>
      <w:r>
        <w:t xml:space="preserve">dosarul solicitantului </w:t>
      </w:r>
      <w:proofErr w:type="gramStart"/>
      <w:r>
        <w:t>va</w:t>
      </w:r>
      <w:proofErr w:type="gramEnd"/>
      <w:r>
        <w:t xml:space="preserve"> și preluat și analizat de către angajații </w:t>
      </w:r>
      <w:r w:rsidR="000D44EB">
        <w:t>compartimentului Asistenta Sociala</w:t>
      </w:r>
      <w:r>
        <w:t xml:space="preserve"> din </w:t>
      </w:r>
      <w:r w:rsidR="000D44EB">
        <w:t>Primaria Comunei Teliu</w:t>
      </w:r>
      <w:r>
        <w:t xml:space="preserve">.  În urma analizei, dosarul va fi înaintat </w:t>
      </w:r>
      <w:proofErr w:type="gramStart"/>
      <w:r>
        <w:t xml:space="preserve">primarului  </w:t>
      </w:r>
      <w:r w:rsidR="000D44EB">
        <w:t>comunei</w:t>
      </w:r>
      <w:proofErr w:type="gramEnd"/>
      <w:r w:rsidR="000D44EB">
        <w:t xml:space="preserve"> Teliu</w:t>
      </w:r>
      <w:r>
        <w:t xml:space="preserve"> pentru emiterea dispoziției de acordare sau respingere, conform fiecărui caz în parte. Solicitantului de VMI îi </w:t>
      </w:r>
      <w:proofErr w:type="gramStart"/>
      <w:r>
        <w:t>va</w:t>
      </w:r>
      <w:proofErr w:type="gramEnd"/>
      <w:r>
        <w:t xml:space="preserve"> fi comunicată dispozția primarului privind aprobarea sau respingerea acordării dreptului.</w:t>
      </w:r>
    </w:p>
    <w:p w:rsidR="000D44EB" w:rsidRDefault="000D44EB" w:rsidP="00415CDB">
      <w:pPr>
        <w:pStyle w:val="NormalWeb"/>
        <w:rPr>
          <w:b/>
        </w:rPr>
      </w:pPr>
      <w:r>
        <w:tab/>
      </w:r>
      <w:r w:rsidR="00084D43">
        <w:t>I</w:t>
      </w:r>
      <w:r w:rsidRPr="000D44EB">
        <w:rPr>
          <w:b/>
        </w:rPr>
        <w:t>V. DOCUMENTE NECESARE PENTRU A SOLICITA VMI</w:t>
      </w:r>
    </w:p>
    <w:p w:rsidR="000D44EB" w:rsidRPr="000D44EB" w:rsidRDefault="00084D43" w:rsidP="000D44EB">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000D44EB" w:rsidRPr="000D44EB">
          <w:rPr>
            <w:rFonts w:ascii="Times New Roman" w:eastAsia="Times New Roman" w:hAnsi="Times New Roman" w:cs="Times New Roman"/>
            <w:b/>
            <w:bCs/>
            <w:color w:val="0000FF"/>
            <w:sz w:val="24"/>
            <w:szCs w:val="24"/>
            <w:u w:val="single"/>
          </w:rPr>
          <w:t>Formularul standard de cerere VMI</w:t>
        </w:r>
      </w:hyperlink>
      <w:r w:rsidR="000D44EB" w:rsidRPr="000D44EB">
        <w:rPr>
          <w:rFonts w:ascii="Times New Roman" w:eastAsia="Times New Roman" w:hAnsi="Times New Roman" w:cs="Times New Roman"/>
          <w:sz w:val="24"/>
          <w:szCs w:val="24"/>
        </w:rPr>
        <w:t>, care conţine date privind solicitantul şi date privind componenţa familiei;</w:t>
      </w:r>
    </w:p>
    <w:p w:rsidR="000D44EB" w:rsidRPr="000D44EB" w:rsidRDefault="00084D43" w:rsidP="000D44EB">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000D44EB" w:rsidRPr="000D44EB">
          <w:rPr>
            <w:rFonts w:ascii="Times New Roman" w:eastAsia="Times New Roman" w:hAnsi="Times New Roman" w:cs="Times New Roman"/>
            <w:color w:val="0000FF"/>
            <w:sz w:val="24"/>
            <w:szCs w:val="24"/>
            <w:u w:val="single"/>
          </w:rPr>
          <w:t>Declaraţia pe propria răspundere</w:t>
        </w:r>
      </w:hyperlink>
      <w:r w:rsidR="000D44EB" w:rsidRPr="000D44EB">
        <w:rPr>
          <w:rFonts w:ascii="Times New Roman" w:eastAsia="Times New Roman" w:hAnsi="Times New Roman" w:cs="Times New Roman"/>
          <w:sz w:val="24"/>
          <w:szCs w:val="24"/>
        </w:rPr>
        <w:t>;</w:t>
      </w:r>
    </w:p>
    <w:p w:rsidR="000D44EB" w:rsidRPr="000D44EB" w:rsidRDefault="00084D43" w:rsidP="000D44EB">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000D44EB" w:rsidRPr="000D44EB">
          <w:rPr>
            <w:rFonts w:ascii="Times New Roman" w:eastAsia="Times New Roman" w:hAnsi="Times New Roman" w:cs="Times New Roman"/>
            <w:color w:val="0000FF"/>
            <w:sz w:val="24"/>
            <w:szCs w:val="24"/>
            <w:u w:val="single"/>
          </w:rPr>
          <w:t>Angajamentul de plată</w:t>
        </w:r>
      </w:hyperlink>
      <w:r w:rsidR="000D44EB" w:rsidRPr="000D44EB">
        <w:rPr>
          <w:rFonts w:ascii="Times New Roman" w:eastAsia="Times New Roman" w:hAnsi="Times New Roman" w:cs="Times New Roman"/>
          <w:sz w:val="24"/>
          <w:szCs w:val="24"/>
        </w:rPr>
        <w:t xml:space="preserve"> (pentru situaţiile în care se pot constata drepturi acordate necuvenit);</w:t>
      </w:r>
    </w:p>
    <w:p w:rsidR="000D44EB" w:rsidRPr="000D44EB" w:rsidRDefault="000D44EB" w:rsidP="000D44E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D44EB">
        <w:rPr>
          <w:rFonts w:ascii="Times New Roman" w:eastAsia="Times New Roman" w:hAnsi="Times New Roman" w:cs="Times New Roman"/>
          <w:sz w:val="24"/>
          <w:szCs w:val="24"/>
        </w:rPr>
        <w:t>Actul de identitate al solicitantului şi al membrilor familiei;</w:t>
      </w:r>
    </w:p>
    <w:p w:rsidR="000D44EB" w:rsidRPr="000D44EB" w:rsidRDefault="000D44EB" w:rsidP="000D44E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D44EB">
        <w:rPr>
          <w:rFonts w:ascii="Times New Roman" w:eastAsia="Times New Roman" w:hAnsi="Times New Roman" w:cs="Times New Roman"/>
          <w:sz w:val="24"/>
          <w:szCs w:val="24"/>
        </w:rPr>
        <w:t>Adeverinţe de venit pentru toate sursele de venit;</w:t>
      </w:r>
    </w:p>
    <w:p w:rsidR="000D44EB" w:rsidRPr="000D44EB" w:rsidRDefault="000D44EB" w:rsidP="000D44E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D44EB">
        <w:rPr>
          <w:rFonts w:ascii="Times New Roman" w:eastAsia="Times New Roman" w:hAnsi="Times New Roman" w:cs="Times New Roman"/>
          <w:sz w:val="24"/>
          <w:szCs w:val="24"/>
        </w:rPr>
        <w:t>Certificat de naştere pentru fiecare copil;</w:t>
      </w:r>
    </w:p>
    <w:p w:rsidR="000D44EB" w:rsidRPr="000D44EB" w:rsidRDefault="000D44EB" w:rsidP="000D44E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D44EB">
        <w:rPr>
          <w:rFonts w:ascii="Times New Roman" w:eastAsia="Times New Roman" w:hAnsi="Times New Roman" w:cs="Times New Roman"/>
          <w:sz w:val="24"/>
          <w:szCs w:val="24"/>
        </w:rPr>
        <w:t>Certificatul de deces pentru oricare membru decedat al familiei;</w:t>
      </w:r>
    </w:p>
    <w:p w:rsidR="000D44EB" w:rsidRPr="000D44EB" w:rsidRDefault="000D44EB" w:rsidP="000D44E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D44EB">
        <w:rPr>
          <w:rFonts w:ascii="Times New Roman" w:eastAsia="Times New Roman" w:hAnsi="Times New Roman" w:cs="Times New Roman"/>
          <w:sz w:val="24"/>
          <w:szCs w:val="24"/>
        </w:rPr>
        <w:t>Dovada şcolarizării pentru copiii cu vârsta cuprinsă între 3 şi 16 ani;</w:t>
      </w:r>
    </w:p>
    <w:p w:rsidR="000D44EB" w:rsidRPr="000D44EB" w:rsidRDefault="000D44EB" w:rsidP="000D44E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D44EB">
        <w:rPr>
          <w:rFonts w:ascii="Times New Roman" w:eastAsia="Times New Roman" w:hAnsi="Times New Roman" w:cs="Times New Roman"/>
          <w:sz w:val="24"/>
          <w:szCs w:val="24"/>
        </w:rPr>
        <w:t>Alte documente specifice situaţiei solicitantului/beneficiarului.</w:t>
      </w:r>
    </w:p>
    <w:p w:rsidR="000D44EB" w:rsidRPr="000D44EB" w:rsidRDefault="000D44EB" w:rsidP="000D44EB">
      <w:pPr>
        <w:spacing w:before="100" w:beforeAutospacing="1" w:after="100" w:afterAutospacing="1" w:line="240" w:lineRule="auto"/>
        <w:rPr>
          <w:rFonts w:ascii="Times New Roman" w:eastAsia="Times New Roman" w:hAnsi="Times New Roman" w:cs="Times New Roman"/>
          <w:sz w:val="24"/>
          <w:szCs w:val="24"/>
        </w:rPr>
      </w:pPr>
      <w:r w:rsidRPr="000D44EB">
        <w:rPr>
          <w:rFonts w:ascii="Times New Roman" w:eastAsia="Times New Roman" w:hAnsi="Times New Roman" w:cs="Times New Roman"/>
          <w:sz w:val="24"/>
          <w:szCs w:val="24"/>
        </w:rPr>
        <w:t>Componenţa familiei, filiaţia copiilor şi situaţia lor juridică faţă de reprezentantul legal vor fi verificate/validate prin SNIAS.</w:t>
      </w:r>
    </w:p>
    <w:p w:rsidR="000D44EB" w:rsidRPr="000D44EB" w:rsidRDefault="000D44EB" w:rsidP="000D44EB">
      <w:pPr>
        <w:spacing w:before="100" w:beforeAutospacing="1" w:after="100" w:afterAutospacing="1" w:line="240" w:lineRule="auto"/>
        <w:rPr>
          <w:rFonts w:ascii="Times New Roman" w:eastAsia="Times New Roman" w:hAnsi="Times New Roman" w:cs="Times New Roman"/>
          <w:sz w:val="24"/>
          <w:szCs w:val="24"/>
        </w:rPr>
      </w:pPr>
      <w:r w:rsidRPr="000D44EB">
        <w:rPr>
          <w:rFonts w:ascii="Times New Roman" w:eastAsia="Times New Roman" w:hAnsi="Times New Roman" w:cs="Times New Roman"/>
          <w:sz w:val="24"/>
          <w:szCs w:val="24"/>
        </w:rPr>
        <w:t xml:space="preserve">În cazul în care verificarea/validarea prevăzută la alin. (1) </w:t>
      </w:r>
      <w:proofErr w:type="gramStart"/>
      <w:r w:rsidRPr="000D44EB">
        <w:rPr>
          <w:rFonts w:ascii="Times New Roman" w:eastAsia="Times New Roman" w:hAnsi="Times New Roman" w:cs="Times New Roman"/>
          <w:sz w:val="24"/>
          <w:szCs w:val="24"/>
        </w:rPr>
        <w:t>nu</w:t>
      </w:r>
      <w:proofErr w:type="gramEnd"/>
      <w:r w:rsidRPr="000D44EB">
        <w:rPr>
          <w:rFonts w:ascii="Times New Roman" w:eastAsia="Times New Roman" w:hAnsi="Times New Roman" w:cs="Times New Roman"/>
          <w:sz w:val="24"/>
          <w:szCs w:val="24"/>
        </w:rPr>
        <w:t xml:space="preserve"> este posibilă, reprezentantul familiei prezintă, la solicitarea personalului serviciului public de asistenţă socială, în condiţiile Ordonanţei de urgenţă a Guvernului nr. </w:t>
      </w:r>
      <w:proofErr w:type="gramStart"/>
      <w:r w:rsidRPr="000D44EB">
        <w:rPr>
          <w:rFonts w:ascii="Times New Roman" w:eastAsia="Times New Roman" w:hAnsi="Times New Roman" w:cs="Times New Roman"/>
          <w:sz w:val="24"/>
          <w:szCs w:val="24"/>
        </w:rPr>
        <w:t>41/2016, aprobată cu modificări prin Legea nr.</w:t>
      </w:r>
      <w:proofErr w:type="gramEnd"/>
      <w:r w:rsidRPr="000D44EB">
        <w:rPr>
          <w:rFonts w:ascii="Times New Roman" w:eastAsia="Times New Roman" w:hAnsi="Times New Roman" w:cs="Times New Roman"/>
          <w:sz w:val="24"/>
          <w:szCs w:val="24"/>
        </w:rPr>
        <w:t xml:space="preserve"> 179/2017, cu modificările şi completările ulterioare, după caz, următoarele documente:</w:t>
      </w:r>
    </w:p>
    <w:p w:rsidR="000D44EB" w:rsidRPr="000D44EB" w:rsidRDefault="000D44EB" w:rsidP="000D44E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D44EB">
        <w:rPr>
          <w:rFonts w:ascii="Times New Roman" w:eastAsia="Times New Roman" w:hAnsi="Times New Roman" w:cs="Times New Roman"/>
          <w:sz w:val="24"/>
          <w:szCs w:val="24"/>
        </w:rPr>
        <w:t>certificatele de naştere ale copiilor aflaţi în întreţinerea familiei;</w:t>
      </w:r>
    </w:p>
    <w:p w:rsidR="000D44EB" w:rsidRPr="000D44EB" w:rsidRDefault="000D44EB" w:rsidP="000D44E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D44EB">
        <w:rPr>
          <w:rFonts w:ascii="Times New Roman" w:eastAsia="Times New Roman" w:hAnsi="Times New Roman" w:cs="Times New Roman"/>
          <w:sz w:val="24"/>
          <w:szCs w:val="24"/>
        </w:rPr>
        <w:t>certificatul de căsătorie;</w:t>
      </w:r>
    </w:p>
    <w:p w:rsidR="000D44EB" w:rsidRPr="000D44EB" w:rsidRDefault="000D44EB" w:rsidP="000D44E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D44EB">
        <w:rPr>
          <w:rFonts w:ascii="Times New Roman" w:eastAsia="Times New Roman" w:hAnsi="Times New Roman" w:cs="Times New Roman"/>
          <w:sz w:val="24"/>
          <w:szCs w:val="24"/>
        </w:rPr>
        <w:t>hotărârea judecătorească de încredinţare în vederea adopţiei, potrivit legii;</w:t>
      </w:r>
    </w:p>
    <w:p w:rsidR="000D44EB" w:rsidRPr="000D44EB" w:rsidRDefault="000D44EB" w:rsidP="000D44E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D44EB">
        <w:rPr>
          <w:rFonts w:ascii="Times New Roman" w:eastAsia="Times New Roman" w:hAnsi="Times New Roman" w:cs="Times New Roman"/>
          <w:sz w:val="24"/>
          <w:szCs w:val="24"/>
        </w:rPr>
        <w:t>hotărârea judecătorească de încuviinţare a adopţiei, potrivit legii;</w:t>
      </w:r>
    </w:p>
    <w:p w:rsidR="000D44EB" w:rsidRPr="000D44EB" w:rsidRDefault="000D44EB" w:rsidP="000D44E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D44EB">
        <w:rPr>
          <w:rFonts w:ascii="Times New Roman" w:eastAsia="Times New Roman" w:hAnsi="Times New Roman" w:cs="Times New Roman"/>
          <w:sz w:val="24"/>
          <w:szCs w:val="24"/>
        </w:rPr>
        <w:lastRenderedPageBreak/>
        <w:t>hotărârea judecătorească sau, după caz, hotărârea comisiei pentru protecţia copilului pentru măsura plasamentului, potrivit legii;</w:t>
      </w:r>
    </w:p>
    <w:p w:rsidR="000D44EB" w:rsidRPr="000D44EB" w:rsidRDefault="000D44EB" w:rsidP="000D44EB">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gramStart"/>
      <w:r w:rsidRPr="000D44EB">
        <w:rPr>
          <w:rFonts w:ascii="Times New Roman" w:eastAsia="Times New Roman" w:hAnsi="Times New Roman" w:cs="Times New Roman"/>
          <w:sz w:val="24"/>
          <w:szCs w:val="24"/>
        </w:rPr>
        <w:t>hotărârea</w:t>
      </w:r>
      <w:proofErr w:type="gramEnd"/>
      <w:r w:rsidRPr="000D44EB">
        <w:rPr>
          <w:rFonts w:ascii="Times New Roman" w:eastAsia="Times New Roman" w:hAnsi="Times New Roman" w:cs="Times New Roman"/>
          <w:sz w:val="24"/>
          <w:szCs w:val="24"/>
        </w:rPr>
        <w:t xml:space="preserve"> judecătorească prin care se dispune delegarea temporară a autorităţii părinteşti către persoana desemnată, conform prevederilor art. 104 şi art. 105 din Legea nr. 272/2004 privind protecţia şi promovarea drepturilor copilului, republicată, cu modificările şi completările ulterioare;</w:t>
      </w:r>
    </w:p>
    <w:p w:rsidR="000D44EB" w:rsidRPr="000D44EB" w:rsidRDefault="000D44EB" w:rsidP="000D44E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D44EB">
        <w:rPr>
          <w:rFonts w:ascii="Times New Roman" w:eastAsia="Times New Roman" w:hAnsi="Times New Roman" w:cs="Times New Roman"/>
          <w:sz w:val="24"/>
          <w:szCs w:val="24"/>
        </w:rPr>
        <w:t>decizia directorului general al direcţiei generale de asistenţă socială şi protecţia copilului sau, după caz, hotărârea judecătorească pentru măsura plasamentului în regim de urgenţă, potrivit legii;</w:t>
      </w:r>
    </w:p>
    <w:p w:rsidR="000D44EB" w:rsidRPr="000D44EB" w:rsidRDefault="000D44EB" w:rsidP="000D44E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D44EB">
        <w:rPr>
          <w:rFonts w:ascii="Times New Roman" w:eastAsia="Times New Roman" w:hAnsi="Times New Roman" w:cs="Times New Roman"/>
          <w:sz w:val="24"/>
          <w:szCs w:val="24"/>
        </w:rPr>
        <w:t>hotărârea judecătorească de instituire a tutelei sau, după caz, dispoziţia autorităţii tutelare, potrivit legii;</w:t>
      </w:r>
    </w:p>
    <w:p w:rsidR="000D44EB" w:rsidRPr="000D44EB" w:rsidRDefault="000D44EB" w:rsidP="000D44E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D44EB">
        <w:rPr>
          <w:rFonts w:ascii="Times New Roman" w:eastAsia="Times New Roman" w:hAnsi="Times New Roman" w:cs="Times New Roman"/>
          <w:sz w:val="24"/>
          <w:szCs w:val="24"/>
        </w:rPr>
        <w:t>actul doveditor care atestă calitatea de reprezentant legal al persoanei minore lipsite de capacitate deplină de exerciţiu al drepturilor civile, respectiv părinte, tutore, curator, altă persoană desemnată reprezentant legal prin decizia directorului general al direcţiei generale de asistenţă socială şi protecţia copilului sau, după caz, prin hotărâre judecătorească;</w:t>
      </w:r>
    </w:p>
    <w:p w:rsidR="000D44EB" w:rsidRPr="000D44EB" w:rsidRDefault="000D44EB" w:rsidP="000D44E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D44EB">
        <w:rPr>
          <w:rFonts w:ascii="Times New Roman" w:eastAsia="Times New Roman" w:hAnsi="Times New Roman" w:cs="Times New Roman"/>
          <w:sz w:val="24"/>
          <w:szCs w:val="24"/>
        </w:rPr>
        <w:t>hotărârea judecătorească prin care soţul/soţia este declarat/declarată dispărut/dispărută;</w:t>
      </w:r>
    </w:p>
    <w:p w:rsidR="000D44EB" w:rsidRPr="000D44EB" w:rsidRDefault="000D44EB" w:rsidP="000D44E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D44EB">
        <w:rPr>
          <w:rFonts w:ascii="Times New Roman" w:eastAsia="Times New Roman" w:hAnsi="Times New Roman" w:cs="Times New Roman"/>
          <w:sz w:val="24"/>
          <w:szCs w:val="24"/>
        </w:rPr>
        <w:t>hotărârea judecătorească prin care soţul/soţia este arestat/arestată preventiv pe o perioadă mai mare de 30 de zile sau execută o pedeapsă privativă de libertate şi nu participă la întreţinerea copiilor;</w:t>
      </w:r>
    </w:p>
    <w:p w:rsidR="000D44EB" w:rsidRPr="000D44EB" w:rsidRDefault="000D44EB" w:rsidP="000D44EB">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gramStart"/>
      <w:r w:rsidRPr="000D44EB">
        <w:rPr>
          <w:rFonts w:ascii="Times New Roman" w:eastAsia="Times New Roman" w:hAnsi="Times New Roman" w:cs="Times New Roman"/>
          <w:sz w:val="24"/>
          <w:szCs w:val="24"/>
        </w:rPr>
        <w:t>după</w:t>
      </w:r>
      <w:proofErr w:type="gramEnd"/>
      <w:r w:rsidRPr="000D44EB">
        <w:rPr>
          <w:rFonts w:ascii="Times New Roman" w:eastAsia="Times New Roman" w:hAnsi="Times New Roman" w:cs="Times New Roman"/>
          <w:sz w:val="24"/>
          <w:szCs w:val="24"/>
        </w:rPr>
        <w:t xml:space="preserve"> caz, alte acte doveditoare privind componenţa familiei.</w:t>
      </w:r>
    </w:p>
    <w:p w:rsidR="000D44EB" w:rsidRDefault="000D44EB" w:rsidP="000D44EB">
      <w:pPr>
        <w:pStyle w:val="NormalWeb"/>
        <w:ind w:left="360"/>
        <w:rPr>
          <w:b/>
        </w:rPr>
      </w:pPr>
      <w:r>
        <w:rPr>
          <w:b/>
        </w:rPr>
        <w:t>V</w:t>
      </w:r>
      <w:bookmarkStart w:id="0" w:name="_GoBack"/>
      <w:bookmarkEnd w:id="0"/>
      <w:r>
        <w:rPr>
          <w:b/>
        </w:rPr>
        <w:t>. PRECIZARI SUPLIMENTARE</w:t>
      </w:r>
    </w:p>
    <w:p w:rsidR="000D44EB" w:rsidRPr="000D44EB" w:rsidRDefault="000D44EB" w:rsidP="000D44EB">
      <w:pPr>
        <w:spacing w:before="100" w:beforeAutospacing="1" w:after="100" w:afterAutospacing="1" w:line="240" w:lineRule="auto"/>
        <w:rPr>
          <w:rFonts w:ascii="Times New Roman" w:eastAsia="Times New Roman" w:hAnsi="Times New Roman" w:cs="Times New Roman"/>
          <w:sz w:val="24"/>
          <w:szCs w:val="24"/>
        </w:rPr>
      </w:pPr>
      <w:r w:rsidRPr="000D44EB">
        <w:rPr>
          <w:rFonts w:ascii="Times New Roman" w:eastAsia="Times New Roman" w:hAnsi="Times New Roman" w:cs="Times New Roman"/>
          <w:sz w:val="24"/>
          <w:szCs w:val="24"/>
        </w:rPr>
        <w:t xml:space="preserve">Stabilirea dreptului la venit minim de incluziune se realizează ţinându-se seama de bunurile familiei sau, după caz, ale persoanei singure, cuprinse în Lista bunurilor </w:t>
      </w:r>
      <w:proofErr w:type="gramStart"/>
      <w:r w:rsidRPr="000D44EB">
        <w:rPr>
          <w:rFonts w:ascii="Times New Roman" w:eastAsia="Times New Roman" w:hAnsi="Times New Roman" w:cs="Times New Roman"/>
          <w:sz w:val="24"/>
          <w:szCs w:val="24"/>
        </w:rPr>
        <w:t>ce</w:t>
      </w:r>
      <w:proofErr w:type="gramEnd"/>
      <w:r w:rsidRPr="000D44EB">
        <w:rPr>
          <w:rFonts w:ascii="Times New Roman" w:eastAsia="Times New Roman" w:hAnsi="Times New Roman" w:cs="Times New Roman"/>
          <w:sz w:val="24"/>
          <w:szCs w:val="24"/>
        </w:rPr>
        <w:t xml:space="preserve"> conduc la excluderea acordării venitului minim de incluziune. Lista poate fi consultată mai </w:t>
      </w:r>
      <w:proofErr w:type="gramStart"/>
      <w:r w:rsidRPr="000D44EB">
        <w:rPr>
          <w:rFonts w:ascii="Times New Roman" w:eastAsia="Times New Roman" w:hAnsi="Times New Roman" w:cs="Times New Roman"/>
          <w:sz w:val="24"/>
          <w:szCs w:val="24"/>
        </w:rPr>
        <w:t>jos</w:t>
      </w:r>
      <w:proofErr w:type="gramEnd"/>
      <w:r w:rsidRPr="000D44EB">
        <w:rPr>
          <w:rFonts w:ascii="Times New Roman" w:eastAsia="Times New Roman" w:hAnsi="Times New Roman" w:cs="Times New Roman"/>
          <w:sz w:val="24"/>
          <w:szCs w:val="24"/>
        </w:rPr>
        <w:t>.</w:t>
      </w:r>
    </w:p>
    <w:p w:rsidR="000D44EB" w:rsidRPr="000D44EB" w:rsidRDefault="000D44EB" w:rsidP="000D44EB">
      <w:pPr>
        <w:spacing w:before="100" w:beforeAutospacing="1" w:after="100" w:afterAutospacing="1" w:line="240" w:lineRule="auto"/>
        <w:rPr>
          <w:rFonts w:ascii="Times New Roman" w:eastAsia="Times New Roman" w:hAnsi="Times New Roman" w:cs="Times New Roman"/>
          <w:sz w:val="24"/>
          <w:szCs w:val="24"/>
        </w:rPr>
      </w:pPr>
      <w:r w:rsidRPr="000D44EB">
        <w:rPr>
          <w:rFonts w:ascii="Times New Roman" w:eastAsia="Times New Roman" w:hAnsi="Times New Roman" w:cs="Times New Roman"/>
          <w:sz w:val="24"/>
          <w:szCs w:val="24"/>
        </w:rPr>
        <w:t>În situaţia în care unul sau mai multe bunuri cuprinse în lista menționată aflate în proprietatea persoanei singure/familiei beneficiare de venit minim de incluziune, este dat/sunt date în închiriere/arendă/concesiune, acest bun/aceste bunuri va fi luat/vor fi luate în calcul pentru persoana/familia care îl are/le are în închiriere/arendă/concesiune, iar pentru proprietarul de drept se va lua în calcul valoarea obţinută în urma cedării dreptului de folosinţă a bunului/bunurilor.</w:t>
      </w:r>
    </w:p>
    <w:p w:rsidR="000D44EB" w:rsidRPr="000D44EB" w:rsidRDefault="000D44EB" w:rsidP="000D44EB">
      <w:pPr>
        <w:spacing w:before="100" w:beforeAutospacing="1" w:after="100" w:afterAutospacing="1" w:line="240" w:lineRule="auto"/>
        <w:rPr>
          <w:rFonts w:ascii="Times New Roman" w:eastAsia="Times New Roman" w:hAnsi="Times New Roman" w:cs="Times New Roman"/>
          <w:sz w:val="24"/>
          <w:szCs w:val="24"/>
        </w:rPr>
      </w:pPr>
      <w:r w:rsidRPr="000D44EB">
        <w:rPr>
          <w:rFonts w:ascii="Times New Roman" w:eastAsia="Times New Roman" w:hAnsi="Times New Roman" w:cs="Times New Roman"/>
          <w:sz w:val="24"/>
          <w:szCs w:val="24"/>
        </w:rPr>
        <w:t>În cazul familiei care locuieşte şi gospodăreşte împreună cu alte familii ori persoane singure şi contribuie împreună la achiziţionarea sau realizarea unor bunuri şi a unor venituri din valorificarea acestora ori la consumul acestora, la stabilirea veniturilor familiei se iau în considerare atât veniturile nete lunare proprii, cât şi partea ce îi revine de drept din veniturile lunare nete, realizate în comun de persoanele din gospodărie.</w:t>
      </w:r>
    </w:p>
    <w:p w:rsidR="000D44EB" w:rsidRPr="000D44EB" w:rsidRDefault="000D44EB" w:rsidP="000D44EB">
      <w:pPr>
        <w:spacing w:before="100" w:beforeAutospacing="1" w:after="100" w:afterAutospacing="1" w:line="240" w:lineRule="auto"/>
        <w:rPr>
          <w:rFonts w:ascii="Times New Roman" w:eastAsia="Times New Roman" w:hAnsi="Times New Roman" w:cs="Times New Roman"/>
          <w:sz w:val="24"/>
          <w:szCs w:val="24"/>
        </w:rPr>
      </w:pPr>
      <w:r w:rsidRPr="000D44EB">
        <w:rPr>
          <w:rFonts w:ascii="Times New Roman" w:eastAsia="Times New Roman" w:hAnsi="Times New Roman" w:cs="Times New Roman"/>
          <w:noProof/>
          <w:sz w:val="24"/>
          <w:szCs w:val="24"/>
          <w:lang w:val="ro-RO" w:eastAsia="ro-RO"/>
        </w:rPr>
        <w:lastRenderedPageBreak/>
        <w:drawing>
          <wp:inline distT="0" distB="0" distL="0" distR="0" wp14:anchorId="2E726110" wp14:editId="750261AD">
            <wp:extent cx="6429375" cy="6886575"/>
            <wp:effectExtent l="0" t="0" r="9525" b="9525"/>
            <wp:docPr id="1" name="Picture 1" descr="https://www.protectiacopilului6.ro/Files/uploads/10550-lista-bunu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rotectiacopilului6.ro/Files/uploads/10550-lista-bunur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29375" cy="6886575"/>
                    </a:xfrm>
                    <a:prstGeom prst="rect">
                      <a:avLst/>
                    </a:prstGeom>
                    <a:noFill/>
                    <a:ln>
                      <a:noFill/>
                    </a:ln>
                  </pic:spPr>
                </pic:pic>
              </a:graphicData>
            </a:graphic>
          </wp:inline>
        </w:drawing>
      </w:r>
    </w:p>
    <w:p w:rsidR="000D44EB" w:rsidRPr="000D44EB" w:rsidRDefault="000D44EB" w:rsidP="000D44EB">
      <w:pPr>
        <w:spacing w:before="100" w:beforeAutospacing="1" w:after="100" w:afterAutospacing="1" w:line="240" w:lineRule="auto"/>
        <w:outlineLvl w:val="2"/>
        <w:rPr>
          <w:rFonts w:ascii="Times New Roman" w:eastAsia="Times New Roman" w:hAnsi="Times New Roman" w:cs="Times New Roman"/>
          <w:b/>
          <w:bCs/>
          <w:sz w:val="27"/>
          <w:szCs w:val="27"/>
        </w:rPr>
      </w:pPr>
      <w:r w:rsidRPr="000D44EB">
        <w:rPr>
          <w:rFonts w:ascii="Times New Roman" w:eastAsia="Times New Roman" w:hAnsi="Times New Roman" w:cs="Times New Roman"/>
          <w:b/>
          <w:bCs/>
          <w:sz w:val="27"/>
          <w:szCs w:val="27"/>
        </w:rPr>
        <w:t>Obligaţiile titularului:</w:t>
      </w:r>
    </w:p>
    <w:p w:rsidR="000D44EB" w:rsidRPr="000D44EB" w:rsidRDefault="000D44EB" w:rsidP="000D44EB">
      <w:pPr>
        <w:spacing w:before="100" w:beforeAutospacing="1" w:after="100" w:afterAutospacing="1" w:line="240" w:lineRule="auto"/>
        <w:rPr>
          <w:rFonts w:ascii="Times New Roman" w:eastAsia="Times New Roman" w:hAnsi="Times New Roman" w:cs="Times New Roman"/>
          <w:sz w:val="24"/>
          <w:szCs w:val="24"/>
        </w:rPr>
      </w:pPr>
      <w:r w:rsidRPr="000D44EB">
        <w:rPr>
          <w:rFonts w:ascii="Times New Roman" w:eastAsia="Times New Roman" w:hAnsi="Times New Roman" w:cs="Times New Roman"/>
          <w:sz w:val="24"/>
          <w:szCs w:val="24"/>
        </w:rPr>
        <w:t xml:space="preserve">Titularul venitului minim de incluziune are obligaţia </w:t>
      </w:r>
      <w:proofErr w:type="gramStart"/>
      <w:r w:rsidRPr="000D44EB">
        <w:rPr>
          <w:rFonts w:ascii="Times New Roman" w:eastAsia="Times New Roman" w:hAnsi="Times New Roman" w:cs="Times New Roman"/>
          <w:sz w:val="24"/>
          <w:szCs w:val="24"/>
        </w:rPr>
        <w:t>să</w:t>
      </w:r>
      <w:proofErr w:type="gramEnd"/>
      <w:r w:rsidRPr="000D44EB">
        <w:rPr>
          <w:rFonts w:ascii="Times New Roman" w:eastAsia="Times New Roman" w:hAnsi="Times New Roman" w:cs="Times New Roman"/>
          <w:sz w:val="24"/>
          <w:szCs w:val="24"/>
        </w:rPr>
        <w:t xml:space="preserve"> comunice primăriei în a cărei rază teritorială îşi are domiciliul sau reşedinţa, orice modificare cu privire la domiciliu, venituri şi numărul membrilor familiei, în termen de maximum 15 zile de la data la care a intervenit modificarea.</w:t>
      </w:r>
      <w:r w:rsidRPr="000D44EB">
        <w:rPr>
          <w:rFonts w:ascii="Times New Roman" w:eastAsia="Times New Roman" w:hAnsi="Times New Roman" w:cs="Times New Roman"/>
          <w:sz w:val="24"/>
          <w:szCs w:val="24"/>
        </w:rPr>
        <w:br/>
      </w:r>
      <w:r w:rsidRPr="000D44EB">
        <w:rPr>
          <w:rFonts w:ascii="Times New Roman" w:eastAsia="Times New Roman" w:hAnsi="Times New Roman" w:cs="Times New Roman"/>
          <w:sz w:val="24"/>
          <w:szCs w:val="24"/>
        </w:rPr>
        <w:lastRenderedPageBreak/>
        <w:t xml:space="preserve">Persoanele singure şi familiile beneficiare de venit minim de incluziune au obligaţia </w:t>
      </w:r>
      <w:proofErr w:type="gramStart"/>
      <w:r w:rsidRPr="000D44EB">
        <w:rPr>
          <w:rFonts w:ascii="Times New Roman" w:eastAsia="Times New Roman" w:hAnsi="Times New Roman" w:cs="Times New Roman"/>
          <w:sz w:val="24"/>
          <w:szCs w:val="24"/>
        </w:rPr>
        <w:t>să</w:t>
      </w:r>
      <w:proofErr w:type="gramEnd"/>
      <w:r w:rsidRPr="000D44EB">
        <w:rPr>
          <w:rFonts w:ascii="Times New Roman" w:eastAsia="Times New Roman" w:hAnsi="Times New Roman" w:cs="Times New Roman"/>
          <w:sz w:val="24"/>
          <w:szCs w:val="24"/>
        </w:rPr>
        <w:t xml:space="preserve"> depună la primărie, din 6 în 6 luni, declaraţia pe propria răspundere.</w:t>
      </w:r>
    </w:p>
    <w:p w:rsidR="000D44EB" w:rsidRPr="000D44EB" w:rsidRDefault="000D44EB" w:rsidP="000D44EB">
      <w:pPr>
        <w:spacing w:before="100" w:beforeAutospacing="1" w:after="100" w:afterAutospacing="1" w:line="240" w:lineRule="auto"/>
        <w:rPr>
          <w:rFonts w:ascii="Times New Roman" w:eastAsia="Times New Roman" w:hAnsi="Times New Roman" w:cs="Times New Roman"/>
          <w:sz w:val="24"/>
          <w:szCs w:val="24"/>
        </w:rPr>
      </w:pPr>
      <w:r w:rsidRPr="000D44EB">
        <w:rPr>
          <w:rFonts w:ascii="Times New Roman" w:eastAsia="Times New Roman" w:hAnsi="Times New Roman" w:cs="Times New Roman"/>
          <w:sz w:val="24"/>
          <w:szCs w:val="24"/>
        </w:rPr>
        <w:t xml:space="preserve">Persoanele apte de muncă care nu obţin venituri în baza unui contract individual de muncă, raport de serviciu sau </w:t>
      </w:r>
      <w:proofErr w:type="gramStart"/>
      <w:r w:rsidRPr="000D44EB">
        <w:rPr>
          <w:rFonts w:ascii="Times New Roman" w:eastAsia="Times New Roman" w:hAnsi="Times New Roman" w:cs="Times New Roman"/>
          <w:sz w:val="24"/>
          <w:szCs w:val="24"/>
        </w:rPr>
        <w:t>altă</w:t>
      </w:r>
      <w:proofErr w:type="gramEnd"/>
      <w:r w:rsidRPr="000D44EB">
        <w:rPr>
          <w:rFonts w:ascii="Times New Roman" w:eastAsia="Times New Roman" w:hAnsi="Times New Roman" w:cs="Times New Roman"/>
          <w:sz w:val="24"/>
          <w:szCs w:val="24"/>
        </w:rPr>
        <w:t xml:space="preserve"> formă legală de angajare şi nici din activităţi independente sau activităţi agricole, aşa cum sunt acestea definite de Legea nr. 227/2015, cu modificările şi completările ulterioare, au obligaţia să se prezinte, ori de câte ori sunt solicitate de agenţia teritorială pentru ocuparea forţei de muncă în a cărei evidenţă sunt înregistrate ca persoane în căutarea unui loc de muncă, în vederea încadrării în muncă sau a participării la serviciile pentru stimularea ocupării forţei de muncă şi de formare profesională.</w:t>
      </w:r>
    </w:p>
    <w:p w:rsidR="000D44EB" w:rsidRPr="000D44EB" w:rsidRDefault="000D44EB" w:rsidP="000D44EB">
      <w:pPr>
        <w:spacing w:before="100" w:beforeAutospacing="1" w:after="100" w:afterAutospacing="1" w:line="240" w:lineRule="auto"/>
        <w:rPr>
          <w:rFonts w:ascii="Times New Roman" w:eastAsia="Times New Roman" w:hAnsi="Times New Roman" w:cs="Times New Roman"/>
          <w:sz w:val="24"/>
          <w:szCs w:val="24"/>
        </w:rPr>
      </w:pPr>
      <w:r w:rsidRPr="000D44EB">
        <w:rPr>
          <w:rFonts w:ascii="Times New Roman" w:eastAsia="Times New Roman" w:hAnsi="Times New Roman" w:cs="Times New Roman"/>
          <w:sz w:val="24"/>
          <w:szCs w:val="24"/>
        </w:rPr>
        <w:t>Verificarea condiţiilor privind menţinerea statutului de persoane aflate în căutarea unui loc de muncă, faptul că nu au refuzat un loc de muncă oferit ori participarea la serviciile pentru stimularea ocupării forţei de muncă şi de formare profesională, se realizează de către agenţia teritorială prin SNIAS sau, după caz, pe bază de liste de beneficiari.</w:t>
      </w:r>
    </w:p>
    <w:p w:rsidR="000D44EB" w:rsidRPr="000D44EB" w:rsidRDefault="000D44EB" w:rsidP="000D44EB">
      <w:pPr>
        <w:spacing w:before="100" w:beforeAutospacing="1" w:after="100" w:afterAutospacing="1" w:line="240" w:lineRule="auto"/>
        <w:rPr>
          <w:rFonts w:ascii="Times New Roman" w:eastAsia="Times New Roman" w:hAnsi="Times New Roman" w:cs="Times New Roman"/>
          <w:sz w:val="24"/>
          <w:szCs w:val="24"/>
        </w:rPr>
      </w:pPr>
      <w:r w:rsidRPr="000D44EB">
        <w:rPr>
          <w:rFonts w:ascii="Times New Roman" w:eastAsia="Times New Roman" w:hAnsi="Times New Roman" w:cs="Times New Roman"/>
          <w:sz w:val="24"/>
          <w:szCs w:val="24"/>
        </w:rPr>
        <w:t>În cazul persoanelor singure şi familiilor beneficiare ale venitului minim de incluziune care constă exclusiv în ajutor pentru familia cu copii, obligaţia de mai sus nu se aplică.</w:t>
      </w:r>
    </w:p>
    <w:p w:rsidR="000D44EB" w:rsidRPr="000D44EB" w:rsidRDefault="000D44EB" w:rsidP="000D44EB">
      <w:pPr>
        <w:spacing w:before="100" w:beforeAutospacing="1" w:after="100" w:afterAutospacing="1" w:line="240" w:lineRule="auto"/>
        <w:rPr>
          <w:rFonts w:ascii="Times New Roman" w:eastAsia="Times New Roman" w:hAnsi="Times New Roman" w:cs="Times New Roman"/>
          <w:sz w:val="24"/>
          <w:szCs w:val="24"/>
        </w:rPr>
      </w:pPr>
      <w:r w:rsidRPr="000D44EB">
        <w:rPr>
          <w:rFonts w:ascii="Times New Roman" w:eastAsia="Times New Roman" w:hAnsi="Times New Roman" w:cs="Times New Roman"/>
          <w:sz w:val="24"/>
          <w:szCs w:val="24"/>
        </w:rPr>
        <w:t>În cazul familiilor beneficiare de venit minim de incluziune care include componenta de ajutor de incluziune, una dintre persoanele majore apte de muncă din familia respectivă are obligaţia de a presta lunar, la solicitarea primarului, activităţi sau lucrări de interes local, cu respectarea duratei normale a timpului de muncă şi a normelor de securitate şi sănătate în muncă.</w:t>
      </w:r>
    </w:p>
    <w:p w:rsidR="000D44EB" w:rsidRPr="000D44EB" w:rsidRDefault="000D44EB" w:rsidP="000D44EB">
      <w:pPr>
        <w:spacing w:before="100" w:beforeAutospacing="1" w:after="100" w:afterAutospacing="1" w:line="240" w:lineRule="auto"/>
        <w:rPr>
          <w:rFonts w:ascii="Times New Roman" w:eastAsia="Times New Roman" w:hAnsi="Times New Roman" w:cs="Times New Roman"/>
          <w:sz w:val="24"/>
          <w:szCs w:val="24"/>
        </w:rPr>
      </w:pPr>
      <w:r w:rsidRPr="000D44EB">
        <w:rPr>
          <w:rFonts w:ascii="Times New Roman" w:eastAsia="Times New Roman" w:hAnsi="Times New Roman" w:cs="Times New Roman"/>
          <w:sz w:val="24"/>
          <w:szCs w:val="24"/>
        </w:rPr>
        <w:t xml:space="preserve">Fac excepţie familiile pentru care suma aferentă ajutorului de incluziune </w:t>
      </w:r>
      <w:proofErr w:type="gramStart"/>
      <w:r w:rsidRPr="000D44EB">
        <w:rPr>
          <w:rFonts w:ascii="Times New Roman" w:eastAsia="Times New Roman" w:hAnsi="Times New Roman" w:cs="Times New Roman"/>
          <w:sz w:val="24"/>
          <w:szCs w:val="24"/>
        </w:rPr>
        <w:t>este</w:t>
      </w:r>
      <w:proofErr w:type="gramEnd"/>
      <w:r w:rsidRPr="000D44EB">
        <w:rPr>
          <w:rFonts w:ascii="Times New Roman" w:eastAsia="Times New Roman" w:hAnsi="Times New Roman" w:cs="Times New Roman"/>
          <w:sz w:val="24"/>
          <w:szCs w:val="24"/>
        </w:rPr>
        <w:t xml:space="preserve"> de până la 50 de lei. </w:t>
      </w:r>
      <w:proofErr w:type="gramStart"/>
      <w:r w:rsidRPr="000D44EB">
        <w:rPr>
          <w:rFonts w:ascii="Times New Roman" w:eastAsia="Times New Roman" w:hAnsi="Times New Roman" w:cs="Times New Roman"/>
          <w:sz w:val="24"/>
          <w:szCs w:val="24"/>
        </w:rPr>
        <w:t>Pentru acestea, orele de muncă se stabilesc trimestrial şi se efectuează în oricare dintre lunile trimestrului.</w:t>
      </w:r>
      <w:proofErr w:type="gramEnd"/>
    </w:p>
    <w:p w:rsidR="00593ABB" w:rsidRPr="00593ABB" w:rsidRDefault="000D44EB" w:rsidP="009F25C3">
      <w:pPr>
        <w:pStyle w:val="NormalWeb"/>
      </w:pPr>
      <w:r>
        <w:rPr>
          <w:b/>
        </w:rPr>
        <w:tab/>
      </w:r>
    </w:p>
    <w:p w:rsidR="000D44EB" w:rsidRDefault="000D44EB" w:rsidP="00415CDB">
      <w:pPr>
        <w:pStyle w:val="NormalWeb"/>
      </w:pPr>
    </w:p>
    <w:p w:rsidR="00415CDB" w:rsidRPr="004A2321" w:rsidRDefault="00415CDB" w:rsidP="00415CDB">
      <w:pPr>
        <w:spacing w:before="100" w:beforeAutospacing="1" w:after="100" w:afterAutospacing="1" w:line="240" w:lineRule="auto"/>
        <w:rPr>
          <w:rFonts w:ascii="Times New Roman" w:eastAsia="Times New Roman" w:hAnsi="Times New Roman" w:cs="Times New Roman"/>
          <w:sz w:val="24"/>
          <w:szCs w:val="24"/>
        </w:rPr>
      </w:pPr>
    </w:p>
    <w:p w:rsidR="004A2321" w:rsidRDefault="004A2321" w:rsidP="004A2321"/>
    <w:sectPr w:rsidR="004A2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6995"/>
    <w:multiLevelType w:val="multilevel"/>
    <w:tmpl w:val="B45EFE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4584824"/>
    <w:multiLevelType w:val="multilevel"/>
    <w:tmpl w:val="8AF20CAC"/>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26F2576F"/>
    <w:multiLevelType w:val="multilevel"/>
    <w:tmpl w:val="F384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390982"/>
    <w:multiLevelType w:val="multilevel"/>
    <w:tmpl w:val="CCC4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04348F"/>
    <w:multiLevelType w:val="hybridMultilevel"/>
    <w:tmpl w:val="DD4E7D52"/>
    <w:lvl w:ilvl="0" w:tplc="D42AD5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507B3F"/>
    <w:multiLevelType w:val="multilevel"/>
    <w:tmpl w:val="D0EEF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995FC1"/>
    <w:multiLevelType w:val="multilevel"/>
    <w:tmpl w:val="8BF8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385C21"/>
    <w:multiLevelType w:val="multilevel"/>
    <w:tmpl w:val="39246A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45731681"/>
    <w:multiLevelType w:val="multilevel"/>
    <w:tmpl w:val="176E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762929"/>
    <w:multiLevelType w:val="multilevel"/>
    <w:tmpl w:val="9FE2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B72E06"/>
    <w:multiLevelType w:val="multilevel"/>
    <w:tmpl w:val="B160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E15BC6"/>
    <w:multiLevelType w:val="multilevel"/>
    <w:tmpl w:val="2732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F4276B"/>
    <w:multiLevelType w:val="multilevel"/>
    <w:tmpl w:val="D11C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E25F18"/>
    <w:multiLevelType w:val="multilevel"/>
    <w:tmpl w:val="BA40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B6432D"/>
    <w:multiLevelType w:val="multilevel"/>
    <w:tmpl w:val="C672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C51350"/>
    <w:multiLevelType w:val="multilevel"/>
    <w:tmpl w:val="14EC1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3"/>
  </w:num>
  <w:num w:numId="4">
    <w:abstractNumId w:val="2"/>
  </w:num>
  <w:num w:numId="5">
    <w:abstractNumId w:val="5"/>
  </w:num>
  <w:num w:numId="6">
    <w:abstractNumId w:val="7"/>
  </w:num>
  <w:num w:numId="7">
    <w:abstractNumId w:val="12"/>
  </w:num>
  <w:num w:numId="8">
    <w:abstractNumId w:val="0"/>
  </w:num>
  <w:num w:numId="9">
    <w:abstractNumId w:val="14"/>
  </w:num>
  <w:num w:numId="10">
    <w:abstractNumId w:val="6"/>
  </w:num>
  <w:num w:numId="11">
    <w:abstractNumId w:val="15"/>
  </w:num>
  <w:num w:numId="12">
    <w:abstractNumId w:val="8"/>
  </w:num>
  <w:num w:numId="13">
    <w:abstractNumId w:val="9"/>
  </w:num>
  <w:num w:numId="14">
    <w:abstractNumId w:val="10"/>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50F"/>
    <w:rsid w:val="00084D43"/>
    <w:rsid w:val="000D44EB"/>
    <w:rsid w:val="002C350F"/>
    <w:rsid w:val="00335623"/>
    <w:rsid w:val="00415CDB"/>
    <w:rsid w:val="00483BDF"/>
    <w:rsid w:val="004A2321"/>
    <w:rsid w:val="00593ABB"/>
    <w:rsid w:val="006215FB"/>
    <w:rsid w:val="009A5612"/>
    <w:rsid w:val="009F25C3"/>
    <w:rsid w:val="00C41503"/>
    <w:rsid w:val="00C95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C350F"/>
    <w:rPr>
      <w:b/>
      <w:bCs/>
    </w:rPr>
  </w:style>
  <w:style w:type="paragraph" w:styleId="ListParagraph">
    <w:name w:val="List Paragraph"/>
    <w:basedOn w:val="Normal"/>
    <w:uiPriority w:val="34"/>
    <w:qFormat/>
    <w:rsid w:val="002C350F"/>
    <w:pPr>
      <w:ind w:left="720"/>
      <w:contextualSpacing/>
    </w:pPr>
  </w:style>
  <w:style w:type="paragraph" w:styleId="NormalWeb">
    <w:name w:val="Normal (Web)"/>
    <w:basedOn w:val="Normal"/>
    <w:uiPriority w:val="99"/>
    <w:unhideWhenUsed/>
    <w:rsid w:val="00415CD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D4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4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C350F"/>
    <w:rPr>
      <w:b/>
      <w:bCs/>
    </w:rPr>
  </w:style>
  <w:style w:type="paragraph" w:styleId="ListParagraph">
    <w:name w:val="List Paragraph"/>
    <w:basedOn w:val="Normal"/>
    <w:uiPriority w:val="34"/>
    <w:qFormat/>
    <w:rsid w:val="002C350F"/>
    <w:pPr>
      <w:ind w:left="720"/>
      <w:contextualSpacing/>
    </w:pPr>
  </w:style>
  <w:style w:type="paragraph" w:styleId="NormalWeb">
    <w:name w:val="Normal (Web)"/>
    <w:basedOn w:val="Normal"/>
    <w:uiPriority w:val="99"/>
    <w:unhideWhenUsed/>
    <w:rsid w:val="00415CD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D4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4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30364">
      <w:bodyDiv w:val="1"/>
      <w:marLeft w:val="0"/>
      <w:marRight w:val="0"/>
      <w:marTop w:val="0"/>
      <w:marBottom w:val="0"/>
      <w:divBdr>
        <w:top w:val="none" w:sz="0" w:space="0" w:color="auto"/>
        <w:left w:val="none" w:sz="0" w:space="0" w:color="auto"/>
        <w:bottom w:val="none" w:sz="0" w:space="0" w:color="auto"/>
        <w:right w:val="none" w:sz="0" w:space="0" w:color="auto"/>
      </w:divBdr>
      <w:divsChild>
        <w:div w:id="79184837">
          <w:marLeft w:val="0"/>
          <w:marRight w:val="0"/>
          <w:marTop w:val="0"/>
          <w:marBottom w:val="0"/>
          <w:divBdr>
            <w:top w:val="none" w:sz="0" w:space="0" w:color="auto"/>
            <w:left w:val="none" w:sz="0" w:space="0" w:color="auto"/>
            <w:bottom w:val="none" w:sz="0" w:space="0" w:color="auto"/>
            <w:right w:val="none" w:sz="0" w:space="0" w:color="auto"/>
          </w:divBdr>
          <w:divsChild>
            <w:div w:id="27945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32024">
      <w:bodyDiv w:val="1"/>
      <w:marLeft w:val="0"/>
      <w:marRight w:val="0"/>
      <w:marTop w:val="0"/>
      <w:marBottom w:val="0"/>
      <w:divBdr>
        <w:top w:val="none" w:sz="0" w:space="0" w:color="auto"/>
        <w:left w:val="none" w:sz="0" w:space="0" w:color="auto"/>
        <w:bottom w:val="none" w:sz="0" w:space="0" w:color="auto"/>
        <w:right w:val="none" w:sz="0" w:space="0" w:color="auto"/>
      </w:divBdr>
      <w:divsChild>
        <w:div w:id="1719434643">
          <w:marLeft w:val="0"/>
          <w:marRight w:val="0"/>
          <w:marTop w:val="0"/>
          <w:marBottom w:val="0"/>
          <w:divBdr>
            <w:top w:val="none" w:sz="0" w:space="0" w:color="auto"/>
            <w:left w:val="none" w:sz="0" w:space="0" w:color="auto"/>
            <w:bottom w:val="none" w:sz="0" w:space="0" w:color="auto"/>
            <w:right w:val="none" w:sz="0" w:space="0" w:color="auto"/>
          </w:divBdr>
          <w:divsChild>
            <w:div w:id="1934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67515">
      <w:bodyDiv w:val="1"/>
      <w:marLeft w:val="0"/>
      <w:marRight w:val="0"/>
      <w:marTop w:val="0"/>
      <w:marBottom w:val="0"/>
      <w:divBdr>
        <w:top w:val="none" w:sz="0" w:space="0" w:color="auto"/>
        <w:left w:val="none" w:sz="0" w:space="0" w:color="auto"/>
        <w:bottom w:val="none" w:sz="0" w:space="0" w:color="auto"/>
        <w:right w:val="none" w:sz="0" w:space="0" w:color="auto"/>
      </w:divBdr>
      <w:divsChild>
        <w:div w:id="1207060145">
          <w:marLeft w:val="0"/>
          <w:marRight w:val="0"/>
          <w:marTop w:val="0"/>
          <w:marBottom w:val="0"/>
          <w:divBdr>
            <w:top w:val="none" w:sz="0" w:space="0" w:color="auto"/>
            <w:left w:val="none" w:sz="0" w:space="0" w:color="auto"/>
            <w:bottom w:val="none" w:sz="0" w:space="0" w:color="auto"/>
            <w:right w:val="none" w:sz="0" w:space="0" w:color="auto"/>
          </w:divBdr>
          <w:divsChild>
            <w:div w:id="173057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330662">
      <w:bodyDiv w:val="1"/>
      <w:marLeft w:val="0"/>
      <w:marRight w:val="0"/>
      <w:marTop w:val="0"/>
      <w:marBottom w:val="0"/>
      <w:divBdr>
        <w:top w:val="none" w:sz="0" w:space="0" w:color="auto"/>
        <w:left w:val="none" w:sz="0" w:space="0" w:color="auto"/>
        <w:bottom w:val="none" w:sz="0" w:space="0" w:color="auto"/>
        <w:right w:val="none" w:sz="0" w:space="0" w:color="auto"/>
      </w:divBdr>
      <w:divsChild>
        <w:div w:id="838279065">
          <w:marLeft w:val="0"/>
          <w:marRight w:val="0"/>
          <w:marTop w:val="0"/>
          <w:marBottom w:val="0"/>
          <w:divBdr>
            <w:top w:val="none" w:sz="0" w:space="0" w:color="auto"/>
            <w:left w:val="none" w:sz="0" w:space="0" w:color="auto"/>
            <w:bottom w:val="none" w:sz="0" w:space="0" w:color="auto"/>
            <w:right w:val="none" w:sz="0" w:space="0" w:color="auto"/>
          </w:divBdr>
          <w:divsChild>
            <w:div w:id="7230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70079">
      <w:bodyDiv w:val="1"/>
      <w:marLeft w:val="0"/>
      <w:marRight w:val="0"/>
      <w:marTop w:val="0"/>
      <w:marBottom w:val="0"/>
      <w:divBdr>
        <w:top w:val="none" w:sz="0" w:space="0" w:color="auto"/>
        <w:left w:val="none" w:sz="0" w:space="0" w:color="auto"/>
        <w:bottom w:val="none" w:sz="0" w:space="0" w:color="auto"/>
        <w:right w:val="none" w:sz="0" w:space="0" w:color="auto"/>
      </w:divBdr>
    </w:div>
    <w:div w:id="1891501464">
      <w:bodyDiv w:val="1"/>
      <w:marLeft w:val="0"/>
      <w:marRight w:val="0"/>
      <w:marTop w:val="0"/>
      <w:marBottom w:val="0"/>
      <w:divBdr>
        <w:top w:val="none" w:sz="0" w:space="0" w:color="auto"/>
        <w:left w:val="none" w:sz="0" w:space="0" w:color="auto"/>
        <w:bottom w:val="none" w:sz="0" w:space="0" w:color="auto"/>
        <w:right w:val="none" w:sz="0" w:space="0" w:color="auto"/>
      </w:divBdr>
    </w:div>
    <w:div w:id="1985507387">
      <w:bodyDiv w:val="1"/>
      <w:marLeft w:val="0"/>
      <w:marRight w:val="0"/>
      <w:marTop w:val="0"/>
      <w:marBottom w:val="0"/>
      <w:divBdr>
        <w:top w:val="none" w:sz="0" w:space="0" w:color="auto"/>
        <w:left w:val="none" w:sz="0" w:space="0" w:color="auto"/>
        <w:bottom w:val="none" w:sz="0" w:space="0" w:color="auto"/>
        <w:right w:val="none" w:sz="0" w:space="0" w:color="auto"/>
      </w:divBdr>
    </w:div>
    <w:div w:id="2055423944">
      <w:bodyDiv w:val="1"/>
      <w:marLeft w:val="0"/>
      <w:marRight w:val="0"/>
      <w:marTop w:val="0"/>
      <w:marBottom w:val="0"/>
      <w:divBdr>
        <w:top w:val="none" w:sz="0" w:space="0" w:color="auto"/>
        <w:left w:val="none" w:sz="0" w:space="0" w:color="auto"/>
        <w:bottom w:val="none" w:sz="0" w:space="0" w:color="auto"/>
        <w:right w:val="none" w:sz="0" w:space="0" w:color="auto"/>
      </w:divBdr>
      <w:divsChild>
        <w:div w:id="1032461844">
          <w:marLeft w:val="0"/>
          <w:marRight w:val="0"/>
          <w:marTop w:val="0"/>
          <w:marBottom w:val="0"/>
          <w:divBdr>
            <w:top w:val="none" w:sz="0" w:space="0" w:color="auto"/>
            <w:left w:val="none" w:sz="0" w:space="0" w:color="auto"/>
            <w:bottom w:val="none" w:sz="0" w:space="0" w:color="auto"/>
            <w:right w:val="none" w:sz="0" w:space="0" w:color="auto"/>
          </w:divBdr>
          <w:divsChild>
            <w:div w:id="4349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istentasociala6.ro/files/2023/vmi/angajament%20de%20plata.docx" TargetMode="External"/><Relationship Id="rId3" Type="http://schemas.microsoft.com/office/2007/relationships/stylesWithEffects" Target="stylesWithEffects.xml"/><Relationship Id="rId7" Type="http://schemas.openxmlformats.org/officeDocument/2006/relationships/hyperlink" Target="https://www.asistentasociala6.ro/files/2023/vmi/declaratie%20pe%20propria%20raspundere.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sistentasociala6.ro/files/2023/vmi/FORMULAR%20CERERE%20NOUA.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1905</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Anisoara Virag</dc:creator>
  <cp:lastModifiedBy>Lorena Oncescu</cp:lastModifiedBy>
  <cp:revision>2</cp:revision>
  <dcterms:created xsi:type="dcterms:W3CDTF">2025-12-04T09:20:00Z</dcterms:created>
  <dcterms:modified xsi:type="dcterms:W3CDTF">2025-12-04T09:20:00Z</dcterms:modified>
</cp:coreProperties>
</file>